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E" w:rsidRPr="006A1040" w:rsidRDefault="004C552E" w:rsidP="004C552E">
      <w:pPr>
        <w:jc w:val="center"/>
        <w:rPr>
          <w:rFonts w:cs="Times New Roman"/>
        </w:rPr>
      </w:pPr>
      <w:r w:rsidRPr="006A1040">
        <w:rPr>
          <w:rFonts w:cs="Times New Roman"/>
        </w:rPr>
        <w:t>МУНИЦИПАЛЬНОЕ УЧРЕЖДЕНИЕ</w:t>
      </w:r>
    </w:p>
    <w:p w:rsidR="004C552E" w:rsidRPr="00D26164" w:rsidRDefault="004C552E" w:rsidP="004C552E">
      <w:pPr>
        <w:jc w:val="center"/>
        <w:rPr>
          <w:rFonts w:cs="Times New Roman"/>
          <w:sz w:val="28"/>
          <w:szCs w:val="28"/>
        </w:rPr>
      </w:pPr>
      <w:r w:rsidRPr="006A1040">
        <w:rPr>
          <w:rFonts w:cs="Times New Roman"/>
        </w:rPr>
        <w:t>«ЦЕНТР ОБЕСПЕЧЕНИЯ ФУНКЦИОНИРОВАНИЯ ОБРАЗОВАТЕЛЬНЫХ ОРГАНИЗАЦИЙ НЕКОУЗСКОГО МУНИЦИПАЛЬНОГО РАЙОНА»</w:t>
      </w:r>
    </w:p>
    <w:p w:rsidR="004C552E" w:rsidRPr="00D26164" w:rsidRDefault="004C552E" w:rsidP="004C552E">
      <w:pPr>
        <w:rPr>
          <w:rFonts w:cs="Times New Roman"/>
          <w:sz w:val="28"/>
          <w:szCs w:val="28"/>
        </w:rPr>
      </w:pPr>
    </w:p>
    <w:p w:rsidR="004C552E" w:rsidRPr="00D26164" w:rsidRDefault="004C552E" w:rsidP="004C552E">
      <w:pPr>
        <w:rPr>
          <w:rFonts w:cs="Times New Roman"/>
          <w:sz w:val="28"/>
          <w:szCs w:val="28"/>
        </w:rPr>
      </w:pPr>
    </w:p>
    <w:p w:rsidR="004C552E" w:rsidRPr="00C921E9" w:rsidRDefault="004C552E" w:rsidP="004C552E">
      <w:pPr>
        <w:jc w:val="center"/>
        <w:rPr>
          <w:rFonts w:cs="Times New Roman"/>
        </w:rPr>
      </w:pPr>
      <w:r w:rsidRPr="00C921E9">
        <w:rPr>
          <w:rFonts w:cs="Times New Roman"/>
        </w:rPr>
        <w:t>ПРИКАЗ</w:t>
      </w:r>
    </w:p>
    <w:p w:rsidR="004C552E" w:rsidRPr="00D26164" w:rsidRDefault="004C552E" w:rsidP="004C552E">
      <w:pPr>
        <w:rPr>
          <w:rFonts w:cs="Times New Roman"/>
          <w:sz w:val="28"/>
          <w:szCs w:val="28"/>
        </w:rPr>
      </w:pPr>
    </w:p>
    <w:p w:rsidR="004C552E" w:rsidRPr="00C921E9" w:rsidRDefault="004C552E" w:rsidP="004C552E">
      <w:pPr>
        <w:rPr>
          <w:rFonts w:cs="Times New Roman"/>
        </w:rPr>
      </w:pPr>
      <w:r w:rsidRPr="00C921E9">
        <w:rPr>
          <w:rFonts w:cs="Times New Roman"/>
        </w:rPr>
        <w:t xml:space="preserve">  от    28.03.2024                                                                                       № 15-О </w:t>
      </w:r>
    </w:p>
    <w:p w:rsidR="004C552E" w:rsidRDefault="004C552E" w:rsidP="004C552E">
      <w:pPr>
        <w:rPr>
          <w:rFonts w:cs="Times New Roman"/>
          <w:sz w:val="28"/>
          <w:szCs w:val="28"/>
        </w:rPr>
      </w:pPr>
    </w:p>
    <w:p w:rsidR="004C552E" w:rsidRPr="006A1040" w:rsidRDefault="004C552E" w:rsidP="004C552E">
      <w:pPr>
        <w:rPr>
          <w:lang w:bidi="ru-RU"/>
        </w:rPr>
      </w:pPr>
      <w:r>
        <w:rPr>
          <w:rFonts w:cs="Times New Roman"/>
          <w:sz w:val="28"/>
          <w:szCs w:val="28"/>
        </w:rPr>
        <w:t xml:space="preserve">  О </w:t>
      </w:r>
      <w:r w:rsidRPr="006A1040">
        <w:rPr>
          <w:lang w:bidi="ru-RU"/>
        </w:rPr>
        <w:t xml:space="preserve">проведении муниципального </w:t>
      </w:r>
      <w:proofErr w:type="spellStart"/>
      <w:r w:rsidRPr="006A1040">
        <w:rPr>
          <w:lang w:bidi="ru-RU"/>
        </w:rPr>
        <w:t>смотра</w:t>
      </w:r>
      <w:proofErr w:type="spellEnd"/>
      <w:r w:rsidRPr="006A1040">
        <w:rPr>
          <w:lang w:bidi="ru-RU"/>
        </w:rPr>
        <w:t xml:space="preserve">-конкурса детского творчества на </w:t>
      </w:r>
      <w:proofErr w:type="spellStart"/>
      <w:r w:rsidRPr="006A1040">
        <w:rPr>
          <w:lang w:bidi="ru-RU"/>
        </w:rPr>
        <w:t>противопожарную</w:t>
      </w:r>
      <w:proofErr w:type="spellEnd"/>
      <w:r w:rsidRPr="006A1040">
        <w:rPr>
          <w:lang w:bidi="ru-RU"/>
        </w:rPr>
        <w:t xml:space="preserve"> </w:t>
      </w:r>
      <w:proofErr w:type="spellStart"/>
      <w:r w:rsidRPr="006A1040">
        <w:rPr>
          <w:lang w:bidi="ru-RU"/>
        </w:rPr>
        <w:t>тему</w:t>
      </w:r>
      <w:proofErr w:type="spellEnd"/>
      <w:r w:rsidRPr="006A1040">
        <w:rPr>
          <w:lang w:bidi="ru-RU"/>
        </w:rPr>
        <w:t xml:space="preserve"> «Помни каждый гражданин: </w:t>
      </w:r>
      <w:proofErr w:type="spellStart"/>
      <w:r w:rsidRPr="006A1040">
        <w:rPr>
          <w:lang w:bidi="ru-RU"/>
        </w:rPr>
        <w:t>телефон</w:t>
      </w:r>
      <w:proofErr w:type="spellEnd"/>
      <w:r w:rsidRPr="006A1040">
        <w:rPr>
          <w:lang w:bidi="ru-RU"/>
        </w:rPr>
        <w:t xml:space="preserve"> спасения</w:t>
      </w:r>
      <w:r>
        <w:rPr>
          <w:lang w:bidi="ru-RU"/>
        </w:rPr>
        <w:t xml:space="preserve"> -</w:t>
      </w:r>
      <w:r w:rsidRPr="006A1040">
        <w:rPr>
          <w:lang w:bidi="ru-RU"/>
        </w:rPr>
        <w:t xml:space="preserve"> 01»</w:t>
      </w:r>
    </w:p>
    <w:p w:rsidR="004C552E" w:rsidRDefault="004C552E" w:rsidP="004C552E">
      <w:pPr>
        <w:pStyle w:val="af2"/>
        <w:spacing w:line="240" w:lineRule="auto"/>
        <w:ind w:firstLine="567"/>
        <w:jc w:val="both"/>
      </w:pPr>
    </w:p>
    <w:p w:rsidR="004C552E" w:rsidRDefault="004C552E" w:rsidP="004C552E">
      <w:pPr>
        <w:pStyle w:val="af2"/>
        <w:spacing w:line="240" w:lineRule="auto"/>
        <w:ind w:firstLine="567"/>
        <w:jc w:val="both"/>
      </w:pPr>
    </w:p>
    <w:p w:rsidR="004C552E" w:rsidRPr="009B2453" w:rsidRDefault="004C552E" w:rsidP="004C552E">
      <w:pPr>
        <w:pStyle w:val="af2"/>
        <w:spacing w:line="240" w:lineRule="auto"/>
        <w:ind w:firstLine="567"/>
        <w:jc w:val="both"/>
      </w:pPr>
      <w:r w:rsidRPr="009B2453">
        <w:t xml:space="preserve">В соответствии с муниципальной программой «Развитие образования и молодежная политика в Некоузском районе» на 2022 – 2024 годы, утвержденной постановлением администрации Некоузского муниципального района от 30.12.2021 </w:t>
      </w:r>
      <w:r w:rsidR="00297442">
        <w:t xml:space="preserve">   </w:t>
      </w:r>
      <w:r w:rsidRPr="009B2453">
        <w:t>№</w:t>
      </w:r>
      <w:r w:rsidRPr="009B2453">
        <w:rPr>
          <w:rFonts w:eastAsia="Times New Roman"/>
        </w:rPr>
        <w:t xml:space="preserve"> 472, </w:t>
      </w:r>
      <w:r w:rsidRPr="009B2453">
        <w:t xml:space="preserve">календарным планом мероприятий муниципального учреждения «Центр функционирования образовательных организаций Некоузского муниципального района», </w:t>
      </w:r>
    </w:p>
    <w:p w:rsidR="004C552E" w:rsidRPr="009B2453" w:rsidRDefault="004C552E" w:rsidP="004C552E">
      <w:pPr>
        <w:pStyle w:val="af2"/>
        <w:spacing w:line="240" w:lineRule="auto"/>
        <w:jc w:val="both"/>
      </w:pPr>
    </w:p>
    <w:p w:rsidR="004C552E" w:rsidRPr="009B2453" w:rsidRDefault="004C552E" w:rsidP="004C552E">
      <w:pPr>
        <w:pStyle w:val="af2"/>
        <w:spacing w:line="240" w:lineRule="auto"/>
        <w:jc w:val="both"/>
      </w:pPr>
      <w:r w:rsidRPr="009B2453">
        <w:t xml:space="preserve">ПРИКАЗЫВАЮ: </w:t>
      </w:r>
    </w:p>
    <w:p w:rsidR="004C552E" w:rsidRPr="009B2453" w:rsidRDefault="004C552E" w:rsidP="004C552E">
      <w:pPr>
        <w:pStyle w:val="af1"/>
        <w:numPr>
          <w:ilvl w:val="0"/>
          <w:numId w:val="21"/>
        </w:numPr>
        <w:tabs>
          <w:tab w:val="left" w:pos="-1701"/>
        </w:tabs>
        <w:spacing w:after="0" w:line="240" w:lineRule="auto"/>
        <w:ind w:left="-142" w:firstLine="851"/>
        <w:jc w:val="both"/>
        <w:rPr>
          <w:rFonts w:ascii="Times New Roman" w:eastAsia="Andale Sans UI" w:hAnsi="Times New Roman" w:cs="Tahoma"/>
          <w:sz w:val="24"/>
          <w:szCs w:val="24"/>
          <w:lang w:bidi="ru-RU"/>
        </w:rPr>
      </w:pPr>
      <w:r w:rsidRPr="009B2453">
        <w:rPr>
          <w:rFonts w:ascii="Times New Roman" w:eastAsia="Andale Sans UI" w:hAnsi="Times New Roman" w:cs="Tahoma"/>
          <w:sz w:val="24"/>
          <w:szCs w:val="24"/>
          <w:lang w:bidi="ru-RU"/>
        </w:rPr>
        <w:t>Утвердить:</w:t>
      </w:r>
    </w:p>
    <w:p w:rsidR="004C552E" w:rsidRPr="009B2453" w:rsidRDefault="004C552E" w:rsidP="004C552E">
      <w:pPr>
        <w:pStyle w:val="Standard"/>
        <w:ind w:firstLine="709"/>
        <w:jc w:val="both"/>
        <w:rPr>
          <w:lang w:bidi="ru-RU"/>
        </w:rPr>
      </w:pPr>
      <w:r w:rsidRPr="009B2453">
        <w:rPr>
          <w:lang w:bidi="ru-RU"/>
        </w:rPr>
        <w:t xml:space="preserve">1.1. </w:t>
      </w:r>
      <w:proofErr w:type="spellStart"/>
      <w:r w:rsidRPr="009B2453">
        <w:rPr>
          <w:lang w:bidi="ru-RU"/>
        </w:rPr>
        <w:t>положение</w:t>
      </w:r>
      <w:proofErr w:type="spellEnd"/>
      <w:r w:rsidRPr="009B2453">
        <w:rPr>
          <w:lang w:bidi="ru-RU"/>
        </w:rPr>
        <w:t xml:space="preserve"> </w:t>
      </w:r>
      <w:r w:rsidRPr="00FA1681">
        <w:rPr>
          <w:rFonts w:cs="Times New Roman"/>
          <w:bCs/>
          <w:lang w:val="ru-RU"/>
        </w:rPr>
        <w:t>о муниципальном смотре-конкурсе детского творчества на противопожарную тему</w:t>
      </w:r>
      <w:r>
        <w:rPr>
          <w:rFonts w:cs="Times New Roman"/>
          <w:bCs/>
          <w:lang w:val="ru-RU"/>
        </w:rPr>
        <w:t xml:space="preserve"> </w:t>
      </w:r>
      <w:r w:rsidRPr="00FA1681">
        <w:rPr>
          <w:rFonts w:cs="Times New Roman"/>
          <w:bCs/>
          <w:lang w:val="ru-RU"/>
        </w:rPr>
        <w:t xml:space="preserve">«Помни каждый гражданин: телефон спасения </w:t>
      </w:r>
      <w:r>
        <w:rPr>
          <w:rFonts w:cs="Times New Roman"/>
          <w:bCs/>
          <w:lang w:val="ru-RU"/>
        </w:rPr>
        <w:t xml:space="preserve">- </w:t>
      </w:r>
      <w:r w:rsidRPr="00FA1681">
        <w:rPr>
          <w:rFonts w:cs="Times New Roman"/>
          <w:bCs/>
          <w:lang w:val="ru-RU"/>
        </w:rPr>
        <w:t>01»</w:t>
      </w:r>
      <w:r w:rsidRPr="009B2453">
        <w:rPr>
          <w:lang w:bidi="ru-RU"/>
        </w:rPr>
        <w:t xml:space="preserve"> (далее – </w:t>
      </w:r>
      <w:proofErr w:type="spellStart"/>
      <w:r w:rsidRPr="009B2453">
        <w:rPr>
          <w:lang w:bidi="ru-RU"/>
        </w:rPr>
        <w:t>мероприятие</w:t>
      </w:r>
      <w:proofErr w:type="spellEnd"/>
      <w:r w:rsidRPr="009B2453">
        <w:rPr>
          <w:lang w:bidi="ru-RU"/>
        </w:rPr>
        <w:t xml:space="preserve">) </w:t>
      </w:r>
      <w:proofErr w:type="spellStart"/>
      <w:r w:rsidRPr="009B2453">
        <w:rPr>
          <w:lang w:bidi="ru-RU"/>
        </w:rPr>
        <w:t>согласно</w:t>
      </w:r>
      <w:proofErr w:type="spellEnd"/>
      <w:r w:rsidRPr="009B2453">
        <w:rPr>
          <w:lang w:bidi="ru-RU"/>
        </w:rPr>
        <w:t xml:space="preserve"> </w:t>
      </w:r>
      <w:proofErr w:type="spellStart"/>
      <w:r w:rsidRPr="009B2453">
        <w:rPr>
          <w:lang w:bidi="ru-RU"/>
        </w:rPr>
        <w:t>приложению</w:t>
      </w:r>
      <w:proofErr w:type="spellEnd"/>
      <w:r w:rsidRPr="009B2453">
        <w:rPr>
          <w:lang w:bidi="ru-RU"/>
        </w:rPr>
        <w:t xml:space="preserve"> № 1 к </w:t>
      </w:r>
      <w:proofErr w:type="spellStart"/>
      <w:r w:rsidRPr="009B2453">
        <w:rPr>
          <w:lang w:bidi="ru-RU"/>
        </w:rPr>
        <w:t>настоящему</w:t>
      </w:r>
      <w:proofErr w:type="spellEnd"/>
      <w:r w:rsidRPr="009B2453">
        <w:rPr>
          <w:lang w:bidi="ru-RU"/>
        </w:rPr>
        <w:t xml:space="preserve"> </w:t>
      </w:r>
      <w:proofErr w:type="spellStart"/>
      <w:r w:rsidRPr="009B2453">
        <w:rPr>
          <w:lang w:bidi="ru-RU"/>
        </w:rPr>
        <w:t>приказу</w:t>
      </w:r>
      <w:proofErr w:type="spellEnd"/>
      <w:r w:rsidRPr="009B2453">
        <w:rPr>
          <w:lang w:bidi="ru-RU"/>
        </w:rPr>
        <w:t>;</w:t>
      </w:r>
    </w:p>
    <w:p w:rsidR="004C552E" w:rsidRPr="009B2453" w:rsidRDefault="004C552E" w:rsidP="004C552E">
      <w:pPr>
        <w:pStyle w:val="af2"/>
        <w:numPr>
          <w:ilvl w:val="1"/>
          <w:numId w:val="22"/>
        </w:numPr>
        <w:tabs>
          <w:tab w:val="clear" w:pos="706"/>
          <w:tab w:val="left" w:pos="0"/>
        </w:tabs>
        <w:spacing w:line="240" w:lineRule="auto"/>
        <w:ind w:left="0" w:firstLine="709"/>
        <w:jc w:val="both"/>
      </w:pPr>
      <w:r w:rsidRPr="009B2453">
        <w:t>смету расходов на проведение мероприятия согласно приложению № 2 к настоящему приказу.</w:t>
      </w:r>
    </w:p>
    <w:p w:rsidR="004C552E" w:rsidRPr="009B2453" w:rsidRDefault="004C552E" w:rsidP="004C552E">
      <w:pPr>
        <w:pStyle w:val="af2"/>
        <w:numPr>
          <w:ilvl w:val="0"/>
          <w:numId w:val="22"/>
        </w:numPr>
        <w:tabs>
          <w:tab w:val="clear" w:pos="706"/>
          <w:tab w:val="left" w:pos="0"/>
        </w:tabs>
        <w:spacing w:line="240" w:lineRule="auto"/>
        <w:ind w:left="0" w:firstLine="709"/>
        <w:jc w:val="both"/>
      </w:pPr>
      <w:r w:rsidRPr="009B2453">
        <w:t xml:space="preserve">Возложить ответственность за проведение мероприятия на </w:t>
      </w:r>
      <w:r w:rsidR="000305EF">
        <w:t>Осиповскую Ю.В.</w:t>
      </w:r>
      <w:r w:rsidRPr="009B2453">
        <w:t xml:space="preserve">, </w:t>
      </w:r>
      <w:r w:rsidR="000305EF">
        <w:t>методиста</w:t>
      </w:r>
      <w:bookmarkStart w:id="0" w:name="_GoBack"/>
      <w:bookmarkEnd w:id="0"/>
      <w:r>
        <w:t xml:space="preserve"> МУ «ЦОФОО Некоузского МР»</w:t>
      </w:r>
      <w:r w:rsidRPr="009B2453">
        <w:t>.</w:t>
      </w:r>
    </w:p>
    <w:p w:rsidR="004C552E" w:rsidRPr="009B2453" w:rsidRDefault="004C552E" w:rsidP="004C552E">
      <w:pPr>
        <w:pStyle w:val="af2"/>
        <w:numPr>
          <w:ilvl w:val="0"/>
          <w:numId w:val="22"/>
        </w:numPr>
        <w:tabs>
          <w:tab w:val="clear" w:pos="706"/>
          <w:tab w:val="left" w:pos="0"/>
        </w:tabs>
        <w:spacing w:line="240" w:lineRule="auto"/>
        <w:ind w:left="0" w:firstLine="709"/>
        <w:jc w:val="both"/>
      </w:pPr>
      <w:r w:rsidRPr="009B2453">
        <w:t xml:space="preserve">Назначить </w:t>
      </w:r>
      <w:proofErr w:type="gramStart"/>
      <w:r w:rsidRPr="009B2453">
        <w:t>ответственным</w:t>
      </w:r>
      <w:proofErr w:type="gramEnd"/>
      <w:r w:rsidRPr="009B2453">
        <w:t xml:space="preserve"> за предоставление в отдел бухгалтерского учета и отчетности МУ «ЦОФОО Некоузского МР» отчета о проведенном мероприятии </w:t>
      </w:r>
      <w:proofErr w:type="spellStart"/>
      <w:r>
        <w:t>Арсакаеву</w:t>
      </w:r>
      <w:proofErr w:type="spellEnd"/>
      <w:r>
        <w:t xml:space="preserve"> А.М.</w:t>
      </w:r>
      <w:r w:rsidRPr="009B2453">
        <w:t xml:space="preserve">, </w:t>
      </w:r>
      <w:r>
        <w:t>специалиста</w:t>
      </w:r>
      <w:r w:rsidRPr="009B2453">
        <w:t xml:space="preserve"> МУ «ЦОФОО Некоузского МР». Установить срок предоставления данного отчета - 5 рабочих дней, после проведения мероприятия.</w:t>
      </w:r>
    </w:p>
    <w:p w:rsidR="004C552E" w:rsidRPr="009B2453" w:rsidRDefault="004C552E" w:rsidP="004C552E">
      <w:pPr>
        <w:pStyle w:val="af2"/>
        <w:numPr>
          <w:ilvl w:val="0"/>
          <w:numId w:val="22"/>
        </w:numPr>
        <w:tabs>
          <w:tab w:val="clear" w:pos="706"/>
          <w:tab w:val="left" w:pos="0"/>
        </w:tabs>
        <w:spacing w:line="240" w:lineRule="auto"/>
        <w:ind w:left="0" w:firstLine="709"/>
        <w:jc w:val="both"/>
      </w:pPr>
      <w:r w:rsidRPr="009B2453">
        <w:t>Председателю комиссии на списание нефинансовых активов, утвержденной приказом МУ «ЦОФОО Некоузского МР»  от 30.12.2022 № 40, осуществить списание нефинансовых активов, приобретенных для проведения данного мероприятия, согласно предоставленному отчету ответственного лица за проведение данного мероприятия.</w:t>
      </w:r>
    </w:p>
    <w:p w:rsidR="004C552E" w:rsidRPr="009B2453" w:rsidRDefault="004C552E" w:rsidP="004C552E">
      <w:pPr>
        <w:pStyle w:val="af2"/>
        <w:numPr>
          <w:ilvl w:val="0"/>
          <w:numId w:val="22"/>
        </w:numPr>
        <w:tabs>
          <w:tab w:val="clear" w:pos="706"/>
          <w:tab w:val="left" w:pos="0"/>
        </w:tabs>
        <w:spacing w:line="240" w:lineRule="auto"/>
        <w:ind w:left="0" w:firstLine="709"/>
        <w:jc w:val="both"/>
      </w:pPr>
      <w:proofErr w:type="gramStart"/>
      <w:r w:rsidRPr="009B2453">
        <w:t>Контроль за</w:t>
      </w:r>
      <w:proofErr w:type="gramEnd"/>
      <w:r w:rsidRPr="009B2453">
        <w:t xml:space="preserve"> исполнением приказа оставляю за собой.  </w:t>
      </w:r>
    </w:p>
    <w:p w:rsidR="004C552E" w:rsidRPr="009B2453" w:rsidRDefault="004C552E" w:rsidP="004C552E">
      <w:pPr>
        <w:pStyle w:val="af2"/>
        <w:spacing w:line="240" w:lineRule="auto"/>
        <w:jc w:val="both"/>
      </w:pPr>
    </w:p>
    <w:p w:rsidR="004C552E" w:rsidRPr="009B2453" w:rsidRDefault="004C552E" w:rsidP="004C552E">
      <w:pPr>
        <w:pStyle w:val="af2"/>
        <w:spacing w:line="240" w:lineRule="auto"/>
        <w:jc w:val="both"/>
      </w:pPr>
    </w:p>
    <w:p w:rsidR="004C552E" w:rsidRPr="009B2453" w:rsidRDefault="004C552E" w:rsidP="004C552E">
      <w:pPr>
        <w:pStyle w:val="af2"/>
        <w:spacing w:line="240" w:lineRule="auto"/>
        <w:jc w:val="both"/>
      </w:pPr>
    </w:p>
    <w:p w:rsidR="004C552E" w:rsidRPr="009B2453" w:rsidRDefault="004C552E" w:rsidP="004C552E">
      <w:pPr>
        <w:pStyle w:val="af2"/>
        <w:spacing w:line="240" w:lineRule="auto"/>
        <w:jc w:val="both"/>
      </w:pPr>
      <w:r w:rsidRPr="009B2453">
        <w:t xml:space="preserve">   Директор____________________    Г.Н.</w:t>
      </w:r>
      <w:r>
        <w:t xml:space="preserve"> </w:t>
      </w:r>
      <w:r w:rsidRPr="009B2453">
        <w:t>Морозова</w:t>
      </w:r>
    </w:p>
    <w:p w:rsidR="004C552E" w:rsidRDefault="004C552E" w:rsidP="004C552E">
      <w:pPr>
        <w:pStyle w:val="af2"/>
        <w:spacing w:line="240" w:lineRule="auto"/>
        <w:jc w:val="both"/>
        <w:rPr>
          <w:sz w:val="28"/>
          <w:szCs w:val="28"/>
        </w:rPr>
      </w:pPr>
    </w:p>
    <w:p w:rsidR="004C552E" w:rsidRDefault="004C552E" w:rsidP="004C552E">
      <w:pPr>
        <w:pStyle w:val="af2"/>
        <w:spacing w:line="240" w:lineRule="auto"/>
        <w:jc w:val="both"/>
        <w:rPr>
          <w:sz w:val="28"/>
          <w:szCs w:val="28"/>
        </w:rPr>
      </w:pPr>
    </w:p>
    <w:p w:rsidR="004C552E" w:rsidRDefault="00AB026E" w:rsidP="004C552E">
      <w:pPr>
        <w:pStyle w:val="Standard"/>
        <w:jc w:val="both"/>
        <w:rPr>
          <w:lang w:val="ru-RU"/>
        </w:rPr>
      </w:pPr>
      <w:r>
        <w:t xml:space="preserve">                                                         </w:t>
      </w:r>
      <w:r>
        <w:rPr>
          <w:lang w:val="ru-RU"/>
        </w:rPr>
        <w:t xml:space="preserve">                                                                       </w:t>
      </w: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4C552E" w:rsidRDefault="004C552E" w:rsidP="004C552E">
      <w:pPr>
        <w:pStyle w:val="Standard"/>
        <w:jc w:val="right"/>
        <w:rPr>
          <w:lang w:val="ru-RU"/>
        </w:rPr>
      </w:pPr>
    </w:p>
    <w:p w:rsidR="003462C3" w:rsidRDefault="00AB026E" w:rsidP="004C552E">
      <w:pPr>
        <w:pStyle w:val="Standard"/>
        <w:jc w:val="right"/>
      </w:pPr>
      <w:r>
        <w:rPr>
          <w:lang w:val="ru-RU"/>
        </w:rPr>
        <w:lastRenderedPageBreak/>
        <w:t>Приложение</w:t>
      </w:r>
      <w:r w:rsidR="004C552E">
        <w:rPr>
          <w:lang w:val="ru-RU"/>
        </w:rPr>
        <w:t>№ 1</w:t>
      </w:r>
      <w:r>
        <w:rPr>
          <w:lang w:val="ru-RU"/>
        </w:rPr>
        <w:t xml:space="preserve"> </w:t>
      </w:r>
      <w:r w:rsidR="004C552E">
        <w:rPr>
          <w:lang w:val="ru-RU"/>
        </w:rPr>
        <w:t>к</w:t>
      </w:r>
      <w:r>
        <w:t xml:space="preserve">  </w:t>
      </w:r>
    </w:p>
    <w:p w:rsidR="003462C3" w:rsidRPr="004C552E" w:rsidRDefault="00AB026E" w:rsidP="0028330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5B0DEB">
        <w:rPr>
          <w:lang w:val="ru-RU"/>
        </w:rPr>
        <w:t xml:space="preserve">                              </w:t>
      </w:r>
      <w:r w:rsidR="004C552E">
        <w:rPr>
          <w:lang w:val="ru-RU"/>
        </w:rPr>
        <w:t>п</w:t>
      </w:r>
      <w:r w:rsidR="005B0DEB">
        <w:rPr>
          <w:lang w:val="ru-RU"/>
        </w:rPr>
        <w:t>риказ</w:t>
      </w:r>
      <w:r w:rsidR="004C552E">
        <w:rPr>
          <w:lang w:val="ru-RU"/>
        </w:rPr>
        <w:t>у</w:t>
      </w:r>
      <w:r w:rsidR="005B0DEB">
        <w:rPr>
          <w:lang w:val="ru-RU"/>
        </w:rPr>
        <w:t xml:space="preserve"> МУ «ЦОФОО Некоузского </w:t>
      </w:r>
      <w:r w:rsidR="005B0DEB" w:rsidRPr="004C552E">
        <w:rPr>
          <w:lang w:val="ru-RU"/>
        </w:rPr>
        <w:t xml:space="preserve">МР» </w:t>
      </w:r>
    </w:p>
    <w:p w:rsidR="005B0DEB" w:rsidRPr="00B34F57" w:rsidRDefault="00B45356" w:rsidP="00283303">
      <w:pPr>
        <w:pStyle w:val="Standard"/>
        <w:jc w:val="right"/>
      </w:pPr>
      <w:r w:rsidRPr="004C552E">
        <w:rPr>
          <w:lang w:val="ru-RU"/>
        </w:rPr>
        <w:t xml:space="preserve">                                                                    </w:t>
      </w:r>
      <w:r w:rsidR="00244275" w:rsidRPr="004C552E">
        <w:rPr>
          <w:lang w:val="ru-RU"/>
        </w:rPr>
        <w:t>от</w:t>
      </w:r>
      <w:r w:rsidR="00A46E02" w:rsidRPr="004C552E">
        <w:rPr>
          <w:lang w:val="ru-RU"/>
        </w:rPr>
        <w:t xml:space="preserve"> </w:t>
      </w:r>
      <w:r w:rsidR="0098488A" w:rsidRPr="004C552E">
        <w:rPr>
          <w:lang w:val="ru-RU"/>
        </w:rPr>
        <w:t>2</w:t>
      </w:r>
      <w:r w:rsidR="004C552E" w:rsidRPr="004C552E">
        <w:rPr>
          <w:lang w:val="ru-RU"/>
        </w:rPr>
        <w:t>8</w:t>
      </w:r>
      <w:r w:rsidR="0098488A" w:rsidRPr="004C552E">
        <w:rPr>
          <w:lang w:val="ru-RU"/>
        </w:rPr>
        <w:t>.03.202</w:t>
      </w:r>
      <w:r w:rsidR="004C552E" w:rsidRPr="004C552E">
        <w:rPr>
          <w:lang w:val="ru-RU"/>
        </w:rPr>
        <w:t>4  №</w:t>
      </w:r>
      <w:r w:rsidR="004C552E">
        <w:rPr>
          <w:lang w:val="ru-RU"/>
        </w:rPr>
        <w:t xml:space="preserve"> 15 - О</w:t>
      </w:r>
    </w:p>
    <w:p w:rsidR="005B0DEB" w:rsidRPr="00B34F57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3462C3" w:rsidRPr="00FA1681" w:rsidRDefault="00AB026E">
      <w:pPr>
        <w:pStyle w:val="Standard"/>
        <w:jc w:val="center"/>
        <w:rPr>
          <w:rFonts w:cs="Times New Roman"/>
        </w:rPr>
      </w:pPr>
      <w:r w:rsidRPr="00FA1681">
        <w:rPr>
          <w:rFonts w:cs="Times New Roman"/>
          <w:b/>
          <w:bCs/>
        </w:rPr>
        <w:t xml:space="preserve"> </w:t>
      </w:r>
      <w:r w:rsidRPr="00FA1681">
        <w:rPr>
          <w:rFonts w:cs="Times New Roman"/>
          <w:bCs/>
          <w:lang w:val="ru-RU"/>
        </w:rPr>
        <w:t>Положение</w:t>
      </w:r>
    </w:p>
    <w:p w:rsidR="003462C3" w:rsidRPr="00FA1681" w:rsidRDefault="00AB026E">
      <w:pPr>
        <w:pStyle w:val="Standard"/>
        <w:jc w:val="center"/>
        <w:rPr>
          <w:rFonts w:cs="Times New Roman"/>
          <w:bCs/>
          <w:lang w:val="ru-RU"/>
        </w:rPr>
      </w:pPr>
      <w:r w:rsidRPr="00FA1681">
        <w:rPr>
          <w:rFonts w:cs="Times New Roman"/>
          <w:bCs/>
          <w:lang w:val="ru-RU"/>
        </w:rPr>
        <w:t>о муниципальном смотре-конкурсе детского творчества на противопожарную тему</w:t>
      </w:r>
    </w:p>
    <w:p w:rsidR="003462C3" w:rsidRPr="00FA1681" w:rsidRDefault="00AB026E">
      <w:pPr>
        <w:pStyle w:val="Standard"/>
        <w:jc w:val="center"/>
        <w:rPr>
          <w:rFonts w:cs="Times New Roman"/>
          <w:bCs/>
          <w:lang w:val="ru-RU"/>
        </w:rPr>
      </w:pPr>
      <w:r w:rsidRPr="00FA1681">
        <w:rPr>
          <w:rFonts w:cs="Times New Roman"/>
          <w:bCs/>
          <w:lang w:val="ru-RU"/>
        </w:rPr>
        <w:t>«Помни каждый гражданин:</w:t>
      </w:r>
      <w:r w:rsidR="0025002D" w:rsidRPr="00FA1681">
        <w:rPr>
          <w:rFonts w:cs="Times New Roman"/>
          <w:bCs/>
          <w:lang w:val="ru-RU"/>
        </w:rPr>
        <w:t xml:space="preserve"> </w:t>
      </w:r>
      <w:r w:rsidR="005B0DEB" w:rsidRPr="00FA1681">
        <w:rPr>
          <w:rFonts w:cs="Times New Roman"/>
          <w:bCs/>
          <w:lang w:val="ru-RU"/>
        </w:rPr>
        <w:t>телефон спасения</w:t>
      </w:r>
      <w:r w:rsidR="004C552E">
        <w:rPr>
          <w:rFonts w:cs="Times New Roman"/>
          <w:bCs/>
          <w:lang w:val="ru-RU"/>
        </w:rPr>
        <w:t xml:space="preserve"> -</w:t>
      </w:r>
      <w:r w:rsidR="005B0DEB" w:rsidRPr="00FA1681">
        <w:rPr>
          <w:rFonts w:cs="Times New Roman"/>
          <w:bCs/>
          <w:lang w:val="ru-RU"/>
        </w:rPr>
        <w:t xml:space="preserve"> 01»</w:t>
      </w:r>
    </w:p>
    <w:p w:rsidR="005B0DEB" w:rsidRPr="00FA1681" w:rsidRDefault="005B0DEB">
      <w:pPr>
        <w:pStyle w:val="Standard"/>
        <w:jc w:val="center"/>
        <w:rPr>
          <w:rFonts w:cs="Times New Roman"/>
          <w:bCs/>
          <w:lang w:val="ru-RU"/>
        </w:rPr>
      </w:pPr>
    </w:p>
    <w:p w:rsidR="005B0DEB" w:rsidRPr="00FA1681" w:rsidRDefault="005B0DEB" w:rsidP="00BF0128">
      <w:pPr>
        <w:jc w:val="center"/>
        <w:outlineLvl w:val="0"/>
        <w:rPr>
          <w:rFonts w:cs="Times New Roman"/>
          <w:bCs/>
          <w:kern w:val="36"/>
          <w:lang w:val="ru-RU" w:eastAsia="ru-RU"/>
        </w:rPr>
      </w:pPr>
      <w:r w:rsidRPr="00FA1681">
        <w:rPr>
          <w:rFonts w:cs="Times New Roman"/>
          <w:bCs/>
          <w:kern w:val="36"/>
          <w:lang w:eastAsia="ru-RU"/>
        </w:rPr>
        <w:t>1.</w:t>
      </w:r>
      <w:r w:rsidR="00A46E02" w:rsidRPr="00FA1681">
        <w:rPr>
          <w:rFonts w:cs="Times New Roman"/>
          <w:bCs/>
          <w:kern w:val="36"/>
          <w:lang w:val="ru-RU" w:eastAsia="ru-RU"/>
        </w:rPr>
        <w:t xml:space="preserve"> </w:t>
      </w:r>
      <w:r w:rsidR="00A46E02" w:rsidRPr="00FA1681">
        <w:rPr>
          <w:rFonts w:cs="Times New Roman"/>
          <w:bCs/>
          <w:kern w:val="36"/>
          <w:lang w:eastAsia="ru-RU"/>
        </w:rPr>
        <w:t>Общие положени</w:t>
      </w:r>
      <w:r w:rsidR="00A46E02" w:rsidRPr="00FA1681">
        <w:rPr>
          <w:rFonts w:cs="Times New Roman"/>
          <w:bCs/>
          <w:kern w:val="36"/>
          <w:lang w:val="ru-RU" w:eastAsia="ru-RU"/>
        </w:rPr>
        <w:t>я</w:t>
      </w:r>
    </w:p>
    <w:p w:rsidR="005B0DEB" w:rsidRPr="00FA1681" w:rsidRDefault="005B0DEB" w:rsidP="00D05360">
      <w:pPr>
        <w:pStyle w:val="Standard"/>
        <w:ind w:firstLine="709"/>
        <w:jc w:val="both"/>
        <w:rPr>
          <w:rFonts w:cs="Times New Roman"/>
          <w:bCs/>
          <w:kern w:val="36"/>
          <w:lang w:eastAsia="ru-RU"/>
        </w:rPr>
      </w:pPr>
      <w:r w:rsidRPr="00FA1681">
        <w:rPr>
          <w:rFonts w:cs="Times New Roman"/>
          <w:bCs/>
          <w:kern w:val="36"/>
          <w:lang w:eastAsia="ru-RU"/>
        </w:rPr>
        <w:t>1.1.</w:t>
      </w:r>
      <w:r w:rsidR="000D0296" w:rsidRPr="00FA1681">
        <w:rPr>
          <w:rFonts w:cs="Times New Roman"/>
          <w:bCs/>
          <w:kern w:val="36"/>
          <w:lang w:val="ru-RU" w:eastAsia="ru-RU"/>
        </w:rPr>
        <w:t xml:space="preserve"> </w:t>
      </w:r>
      <w:r w:rsidRPr="00FA1681">
        <w:rPr>
          <w:rFonts w:cs="Times New Roman"/>
          <w:bCs/>
          <w:kern w:val="36"/>
          <w:lang w:eastAsia="ru-RU"/>
        </w:rPr>
        <w:t xml:space="preserve">Положение </w:t>
      </w:r>
      <w:r w:rsidR="00D05360" w:rsidRPr="00FA1681">
        <w:rPr>
          <w:rFonts w:cs="Times New Roman"/>
          <w:bCs/>
          <w:lang w:val="ru-RU"/>
        </w:rPr>
        <w:t>о муниципальном смотре-конкурсе детского творчества на противопожарную тему</w:t>
      </w:r>
      <w:r w:rsidR="00D05360">
        <w:rPr>
          <w:rFonts w:cs="Times New Roman"/>
          <w:bCs/>
          <w:lang w:val="ru-RU"/>
        </w:rPr>
        <w:t xml:space="preserve"> </w:t>
      </w:r>
      <w:r w:rsidR="00D05360" w:rsidRPr="00FA1681">
        <w:rPr>
          <w:rFonts w:cs="Times New Roman"/>
          <w:bCs/>
          <w:lang w:val="ru-RU"/>
        </w:rPr>
        <w:t>«Помни каждый гражданин: телефон спасения</w:t>
      </w:r>
      <w:r w:rsidR="00D05360">
        <w:rPr>
          <w:rFonts w:cs="Times New Roman"/>
          <w:bCs/>
          <w:lang w:val="ru-RU"/>
        </w:rPr>
        <w:t xml:space="preserve"> -</w:t>
      </w:r>
      <w:r w:rsidR="00D05360" w:rsidRPr="00FA1681">
        <w:rPr>
          <w:rFonts w:cs="Times New Roman"/>
          <w:bCs/>
          <w:lang w:val="ru-RU"/>
        </w:rPr>
        <w:t xml:space="preserve"> 01»</w:t>
      </w:r>
      <w:r w:rsidR="00D05360">
        <w:rPr>
          <w:rFonts w:cs="Times New Roman"/>
          <w:bCs/>
          <w:lang w:val="ru-RU"/>
        </w:rPr>
        <w:t xml:space="preserve">  (далее – Положение) </w:t>
      </w:r>
      <w:r w:rsidRPr="00FA1681">
        <w:rPr>
          <w:rFonts w:cs="Times New Roman"/>
          <w:bCs/>
          <w:kern w:val="36"/>
          <w:lang w:eastAsia="ru-RU"/>
        </w:rPr>
        <w:t xml:space="preserve">определяет цель, задачи, </w:t>
      </w:r>
      <w:r w:rsidR="00D05360">
        <w:rPr>
          <w:rFonts w:cs="Times New Roman"/>
          <w:bCs/>
          <w:kern w:val="36"/>
          <w:lang w:val="ru-RU" w:eastAsia="ru-RU"/>
        </w:rPr>
        <w:t xml:space="preserve">сроки, </w:t>
      </w:r>
      <w:r w:rsidRPr="00FA1681">
        <w:rPr>
          <w:rFonts w:cs="Times New Roman"/>
          <w:bCs/>
          <w:kern w:val="36"/>
          <w:lang w:eastAsia="ru-RU"/>
        </w:rPr>
        <w:t>порядок</w:t>
      </w:r>
      <w:r w:rsidR="00D05360">
        <w:rPr>
          <w:rFonts w:cs="Times New Roman"/>
          <w:bCs/>
          <w:kern w:val="36"/>
          <w:lang w:val="ru-RU" w:eastAsia="ru-RU"/>
        </w:rPr>
        <w:t xml:space="preserve"> и условия</w:t>
      </w:r>
      <w:r w:rsidRPr="00FA1681">
        <w:rPr>
          <w:rFonts w:cs="Times New Roman"/>
          <w:bCs/>
          <w:kern w:val="36"/>
          <w:lang w:eastAsia="ru-RU"/>
        </w:rPr>
        <w:t xml:space="preserve"> проведения муниципального </w:t>
      </w:r>
      <w:r w:rsidRPr="00FA1681">
        <w:rPr>
          <w:rFonts w:cs="Times New Roman"/>
          <w:bCs/>
          <w:kern w:val="36"/>
          <w:lang w:val="ru-RU" w:eastAsia="ru-RU"/>
        </w:rPr>
        <w:t xml:space="preserve"> смотр-конкурса детского творчества на противопожарную тему </w:t>
      </w:r>
      <w:r w:rsidRPr="00FA1681">
        <w:rPr>
          <w:rFonts w:cs="Times New Roman"/>
          <w:bCs/>
          <w:kern w:val="36"/>
          <w:lang w:eastAsia="ru-RU"/>
        </w:rPr>
        <w:t>«</w:t>
      </w:r>
      <w:r w:rsidRPr="00FA1681">
        <w:rPr>
          <w:rFonts w:cs="Times New Roman"/>
          <w:bCs/>
          <w:lang w:val="ru-RU"/>
        </w:rPr>
        <w:t>Помни каждый гражданин: телефон спасения</w:t>
      </w:r>
      <w:r w:rsidR="009970ED">
        <w:rPr>
          <w:rFonts w:cs="Times New Roman"/>
          <w:bCs/>
          <w:lang w:val="ru-RU"/>
        </w:rPr>
        <w:t xml:space="preserve"> -</w:t>
      </w:r>
      <w:r w:rsidRPr="00FA1681">
        <w:rPr>
          <w:rFonts w:cs="Times New Roman"/>
          <w:bCs/>
          <w:lang w:val="ru-RU"/>
        </w:rPr>
        <w:t xml:space="preserve"> 01</w:t>
      </w:r>
      <w:r w:rsidRPr="00FA1681">
        <w:rPr>
          <w:rFonts w:cs="Times New Roman"/>
          <w:bCs/>
          <w:kern w:val="36"/>
          <w:lang w:eastAsia="ru-RU"/>
        </w:rPr>
        <w:t xml:space="preserve">» (далее – </w:t>
      </w:r>
      <w:r w:rsidRPr="00FA1681">
        <w:rPr>
          <w:rFonts w:cs="Times New Roman"/>
          <w:bCs/>
          <w:kern w:val="36"/>
          <w:lang w:val="ru-RU" w:eastAsia="ru-RU"/>
        </w:rPr>
        <w:t>Конкурс</w:t>
      </w:r>
      <w:r w:rsidRPr="00FA1681">
        <w:rPr>
          <w:rFonts w:cs="Times New Roman"/>
          <w:bCs/>
          <w:kern w:val="36"/>
          <w:lang w:eastAsia="ru-RU"/>
        </w:rPr>
        <w:t>).</w:t>
      </w:r>
    </w:p>
    <w:p w:rsidR="009970ED" w:rsidRDefault="005B0DEB" w:rsidP="00D05360">
      <w:pPr>
        <w:ind w:firstLine="567"/>
        <w:jc w:val="both"/>
        <w:outlineLvl w:val="0"/>
        <w:rPr>
          <w:rFonts w:cs="Times New Roman"/>
          <w:bCs/>
          <w:kern w:val="36"/>
          <w:lang w:val="ru-RU" w:eastAsia="ru-RU"/>
        </w:rPr>
      </w:pPr>
      <w:r w:rsidRPr="00FA1681">
        <w:rPr>
          <w:rFonts w:cs="Times New Roman"/>
          <w:bCs/>
          <w:kern w:val="36"/>
          <w:lang w:eastAsia="ru-RU"/>
        </w:rPr>
        <w:t>1.2</w:t>
      </w:r>
      <w:r w:rsidR="009970ED">
        <w:rPr>
          <w:rFonts w:cs="Times New Roman"/>
          <w:bCs/>
          <w:kern w:val="36"/>
          <w:lang w:val="ru-RU" w:eastAsia="ru-RU"/>
        </w:rPr>
        <w:t>.</w:t>
      </w:r>
      <w:r w:rsidR="009970ED" w:rsidRPr="009970ED">
        <w:rPr>
          <w:rFonts w:cs="Times New Roman"/>
          <w:bCs/>
          <w:kern w:val="36"/>
          <w:lang w:eastAsia="ru-RU"/>
        </w:rPr>
        <w:t xml:space="preserve"> </w:t>
      </w:r>
      <w:r w:rsidR="009970ED" w:rsidRPr="009970ED">
        <w:rPr>
          <w:rFonts w:cs="Times New Roman"/>
          <w:bCs/>
          <w:kern w:val="36"/>
          <w:lang w:val="ru-RU" w:eastAsia="ru-RU"/>
        </w:rPr>
        <w:t>Конкурс проводится</w:t>
      </w:r>
      <w:r w:rsidR="000D0296" w:rsidRPr="00FA1681">
        <w:rPr>
          <w:rFonts w:cs="Times New Roman"/>
          <w:bCs/>
          <w:kern w:val="36"/>
          <w:lang w:val="ru-RU" w:eastAsia="ru-RU"/>
        </w:rPr>
        <w:t xml:space="preserve"> </w:t>
      </w:r>
      <w:r w:rsidR="009970ED" w:rsidRPr="009970ED">
        <w:rPr>
          <w:bCs/>
          <w:kern w:val="36"/>
          <w:lang w:val="ru-RU" w:eastAsia="ru-RU"/>
        </w:rPr>
        <w:t>с целью формирования культуры</w:t>
      </w:r>
      <w:r w:rsidR="009970ED">
        <w:rPr>
          <w:bCs/>
          <w:kern w:val="36"/>
          <w:lang w:val="ru-RU" w:eastAsia="ru-RU"/>
        </w:rPr>
        <w:t xml:space="preserve"> </w:t>
      </w:r>
      <w:r w:rsidR="009970ED" w:rsidRPr="009970ED">
        <w:rPr>
          <w:bCs/>
          <w:kern w:val="36"/>
          <w:lang w:val="ru-RU" w:eastAsia="ru-RU"/>
        </w:rPr>
        <w:t>безопасного и ответственного поведения в сфере пожарной безопасности</w:t>
      </w:r>
    </w:p>
    <w:p w:rsidR="00FD780E" w:rsidRPr="00FA1681" w:rsidRDefault="005B0DEB" w:rsidP="00FD780E">
      <w:pPr>
        <w:pStyle w:val="Standard"/>
        <w:ind w:firstLine="567"/>
        <w:jc w:val="both"/>
        <w:rPr>
          <w:rFonts w:cs="Times New Roman"/>
          <w:lang w:val="ru-RU"/>
        </w:rPr>
      </w:pPr>
      <w:r w:rsidRPr="00FA1681">
        <w:rPr>
          <w:rFonts w:cs="Times New Roman"/>
          <w:bCs/>
          <w:kern w:val="36"/>
          <w:lang w:eastAsia="ru-RU"/>
        </w:rPr>
        <w:t>1.3.</w:t>
      </w:r>
      <w:r w:rsidR="000D0296" w:rsidRPr="00FA1681">
        <w:rPr>
          <w:rFonts w:cs="Times New Roman"/>
          <w:bCs/>
          <w:kern w:val="36"/>
          <w:lang w:val="ru-RU" w:eastAsia="ru-RU"/>
        </w:rPr>
        <w:t xml:space="preserve"> </w:t>
      </w:r>
      <w:r w:rsidR="00FD780E" w:rsidRPr="00FA1681">
        <w:rPr>
          <w:rFonts w:cs="Times New Roman"/>
          <w:lang w:val="ru-RU"/>
        </w:rPr>
        <w:t xml:space="preserve">Задачи </w:t>
      </w:r>
      <w:r w:rsidR="00FD780E">
        <w:rPr>
          <w:rFonts w:cs="Times New Roman"/>
          <w:lang w:val="ru-RU"/>
        </w:rPr>
        <w:t>К</w:t>
      </w:r>
      <w:r w:rsidR="00FD780E" w:rsidRPr="00FA1681">
        <w:rPr>
          <w:rFonts w:cs="Times New Roman"/>
          <w:bCs/>
        </w:rPr>
        <w:t>онкурс</w:t>
      </w:r>
      <w:r w:rsidR="00FD780E">
        <w:rPr>
          <w:rFonts w:cs="Times New Roman"/>
          <w:bCs/>
          <w:lang w:val="ru-RU"/>
        </w:rPr>
        <w:t>а</w:t>
      </w:r>
      <w:r w:rsidR="00FD780E" w:rsidRPr="00FA1681">
        <w:rPr>
          <w:rFonts w:cs="Times New Roman"/>
          <w:lang w:val="ru-RU"/>
        </w:rPr>
        <w:t>:</w:t>
      </w:r>
    </w:p>
    <w:p w:rsidR="00FD780E" w:rsidRPr="00FA1681" w:rsidRDefault="00FD780E" w:rsidP="00FD780E">
      <w:pPr>
        <w:pStyle w:val="2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FA1681">
        <w:rPr>
          <w:szCs w:val="24"/>
        </w:rPr>
        <w:t xml:space="preserve">изучение </w:t>
      </w:r>
      <w:proofErr w:type="gramStart"/>
      <w:r w:rsidRPr="00FA1681">
        <w:rPr>
          <w:szCs w:val="24"/>
        </w:rPr>
        <w:t>обучающимися</w:t>
      </w:r>
      <w:proofErr w:type="gramEnd"/>
      <w:r w:rsidRPr="00FA1681">
        <w:rPr>
          <w:szCs w:val="24"/>
        </w:rPr>
        <w:t xml:space="preserve"> образовательных организаций (далее − обучающиеся)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FD780E" w:rsidRPr="00FA1681" w:rsidRDefault="00FD780E" w:rsidP="00FD780E">
      <w:pPr>
        <w:pStyle w:val="2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FA1681">
        <w:rPr>
          <w:szCs w:val="24"/>
        </w:rPr>
        <w:t>оказание помощи в изучении курса основ безопасности жизнедеятельности;</w:t>
      </w:r>
    </w:p>
    <w:p w:rsidR="00FD780E" w:rsidRPr="00FA1681" w:rsidRDefault="00FD780E" w:rsidP="00FD780E">
      <w:pPr>
        <w:pStyle w:val="2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FA1681">
        <w:rPr>
          <w:szCs w:val="24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FD780E" w:rsidRPr="00FA1681" w:rsidRDefault="00FD780E" w:rsidP="00FD780E">
      <w:pPr>
        <w:pStyle w:val="2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FA1681">
        <w:rPr>
          <w:szCs w:val="24"/>
        </w:rPr>
        <w:t>усиление противопожарной пропаганды средствами детского художественного и декоративно-прикладного творчества.</w:t>
      </w:r>
    </w:p>
    <w:p w:rsidR="006A1804" w:rsidRDefault="00E6288E" w:rsidP="00FD780E">
      <w:pPr>
        <w:pStyle w:val="Standard"/>
        <w:ind w:firstLine="567"/>
        <w:jc w:val="both"/>
        <w:rPr>
          <w:rFonts w:cs="Times New Roman"/>
          <w:bCs/>
          <w:kern w:val="36"/>
          <w:lang w:val="ru-RU" w:eastAsia="ru-RU"/>
        </w:rPr>
      </w:pPr>
      <w:r w:rsidRPr="00FA1681">
        <w:rPr>
          <w:rFonts w:cs="Times New Roman"/>
          <w:bCs/>
          <w:lang w:val="ru-RU"/>
        </w:rPr>
        <w:t>1.4.</w:t>
      </w:r>
      <w:r w:rsidR="000D0296" w:rsidRPr="00FA1681">
        <w:rPr>
          <w:rFonts w:cs="Times New Roman"/>
          <w:bCs/>
          <w:lang w:val="ru-RU"/>
        </w:rPr>
        <w:t xml:space="preserve"> </w:t>
      </w:r>
      <w:r w:rsidR="00FD780E" w:rsidRPr="00FA1681">
        <w:rPr>
          <w:rFonts w:cs="Times New Roman"/>
          <w:bCs/>
          <w:kern w:val="36"/>
          <w:lang w:eastAsia="ru-RU"/>
        </w:rPr>
        <w:t>Организатор</w:t>
      </w:r>
      <w:r w:rsidR="00FD780E" w:rsidRPr="00FA1681">
        <w:rPr>
          <w:rFonts w:cs="Times New Roman"/>
          <w:bCs/>
          <w:kern w:val="36"/>
          <w:lang w:val="ru-RU" w:eastAsia="ru-RU"/>
        </w:rPr>
        <w:t>ом</w:t>
      </w:r>
      <w:r w:rsidR="00FD780E" w:rsidRPr="00FA1681">
        <w:rPr>
          <w:rFonts w:cs="Times New Roman"/>
          <w:bCs/>
          <w:kern w:val="36"/>
          <w:lang w:eastAsia="ru-RU"/>
        </w:rPr>
        <w:t xml:space="preserve"> </w:t>
      </w:r>
      <w:r w:rsidR="00FD780E">
        <w:rPr>
          <w:rFonts w:cs="Times New Roman"/>
          <w:bCs/>
          <w:kern w:val="36"/>
          <w:lang w:val="ru-RU" w:eastAsia="ru-RU"/>
        </w:rPr>
        <w:t>К</w:t>
      </w:r>
      <w:r w:rsidR="00FD780E" w:rsidRPr="00FA1681">
        <w:rPr>
          <w:rFonts w:cs="Times New Roman"/>
          <w:bCs/>
        </w:rPr>
        <w:t>онкурс</w:t>
      </w:r>
      <w:r w:rsidR="00FD780E" w:rsidRPr="00FA1681">
        <w:rPr>
          <w:rFonts w:cs="Times New Roman"/>
          <w:bCs/>
          <w:lang w:val="ru-RU"/>
        </w:rPr>
        <w:t>а</w:t>
      </w:r>
      <w:r w:rsidR="00FD780E" w:rsidRPr="00FA1681">
        <w:rPr>
          <w:rFonts w:cs="Times New Roman"/>
          <w:bCs/>
          <w:kern w:val="36"/>
          <w:lang w:eastAsia="ru-RU"/>
        </w:rPr>
        <w:t xml:space="preserve"> явля</w:t>
      </w:r>
      <w:r w:rsidR="00FD780E" w:rsidRPr="00FA1681">
        <w:rPr>
          <w:rFonts w:cs="Times New Roman"/>
          <w:bCs/>
          <w:kern w:val="36"/>
          <w:lang w:val="ru-RU" w:eastAsia="ru-RU"/>
        </w:rPr>
        <w:t>е</w:t>
      </w:r>
      <w:r w:rsidR="00FD780E" w:rsidRPr="00FA1681">
        <w:rPr>
          <w:rFonts w:cs="Times New Roman"/>
          <w:bCs/>
          <w:kern w:val="36"/>
          <w:lang w:eastAsia="ru-RU"/>
        </w:rPr>
        <w:t>тся</w:t>
      </w:r>
      <w:r w:rsidR="00FD780E" w:rsidRPr="00FA1681">
        <w:rPr>
          <w:rFonts w:cs="Times New Roman"/>
          <w:bCs/>
          <w:kern w:val="36"/>
          <w:lang w:val="ru-RU" w:eastAsia="ru-RU"/>
        </w:rPr>
        <w:t xml:space="preserve"> </w:t>
      </w:r>
      <w:r w:rsidR="00FD780E">
        <w:rPr>
          <w:rFonts w:cs="Times New Roman"/>
          <w:bCs/>
          <w:kern w:val="36"/>
          <w:lang w:val="ru-RU" w:eastAsia="ru-RU"/>
        </w:rPr>
        <w:t>муниципальное учреждение</w:t>
      </w:r>
      <w:r w:rsidR="00FD780E" w:rsidRPr="00FA1681">
        <w:rPr>
          <w:rFonts w:cs="Times New Roman"/>
          <w:bCs/>
          <w:kern w:val="36"/>
          <w:lang w:eastAsia="ru-RU"/>
        </w:rPr>
        <w:t xml:space="preserve"> «Центр обеспечения функционирования образовательных организаций Некоузского </w:t>
      </w:r>
      <w:r w:rsidR="00FD780E">
        <w:rPr>
          <w:rFonts w:cs="Times New Roman"/>
          <w:bCs/>
          <w:kern w:val="36"/>
          <w:lang w:val="ru-RU" w:eastAsia="ru-RU"/>
        </w:rPr>
        <w:t>муниципального района</w:t>
      </w:r>
      <w:r w:rsidR="00FD780E" w:rsidRPr="00FA1681">
        <w:rPr>
          <w:rFonts w:cs="Times New Roman"/>
          <w:bCs/>
          <w:kern w:val="36"/>
          <w:lang w:eastAsia="ru-RU"/>
        </w:rPr>
        <w:t>»</w:t>
      </w:r>
      <w:r w:rsidR="00FD780E">
        <w:rPr>
          <w:rFonts w:cs="Times New Roman"/>
          <w:bCs/>
          <w:kern w:val="36"/>
          <w:lang w:val="ru-RU" w:eastAsia="ru-RU"/>
        </w:rPr>
        <w:t xml:space="preserve"> (далее – ЦОФОО)</w:t>
      </w:r>
      <w:r w:rsidR="00FD780E" w:rsidRPr="00FA1681">
        <w:rPr>
          <w:rFonts w:cs="Times New Roman"/>
          <w:bCs/>
          <w:kern w:val="36"/>
          <w:lang w:val="ru-RU" w:eastAsia="ru-RU"/>
        </w:rPr>
        <w:t>.</w:t>
      </w:r>
    </w:p>
    <w:p w:rsidR="002648EB" w:rsidRDefault="002648EB" w:rsidP="002648EB">
      <w:pPr>
        <w:pStyle w:val="Standard"/>
        <w:ind w:firstLine="567"/>
        <w:jc w:val="center"/>
        <w:rPr>
          <w:rFonts w:cs="Times New Roman"/>
          <w:bCs/>
          <w:kern w:val="36"/>
          <w:lang w:val="ru-RU" w:eastAsia="ru-RU"/>
        </w:rPr>
      </w:pPr>
    </w:p>
    <w:p w:rsidR="002648EB" w:rsidRDefault="002648EB" w:rsidP="002648EB">
      <w:pPr>
        <w:pStyle w:val="Standard"/>
        <w:ind w:firstLine="567"/>
        <w:jc w:val="center"/>
        <w:rPr>
          <w:rFonts w:cs="Times New Roman"/>
          <w:bCs/>
          <w:kern w:val="36"/>
          <w:lang w:val="ru-RU" w:eastAsia="ru-RU"/>
        </w:rPr>
      </w:pPr>
      <w:r>
        <w:rPr>
          <w:rFonts w:cs="Times New Roman"/>
          <w:bCs/>
          <w:kern w:val="36"/>
          <w:lang w:val="ru-RU" w:eastAsia="ru-RU"/>
        </w:rPr>
        <w:t>2. Руководство Конкурсом</w:t>
      </w:r>
    </w:p>
    <w:p w:rsidR="002217FC" w:rsidRDefault="006A1804" w:rsidP="002217FC">
      <w:pPr>
        <w:ind w:left="3" w:firstLine="564"/>
        <w:jc w:val="both"/>
        <w:rPr>
          <w:bCs/>
          <w:kern w:val="36"/>
          <w:lang w:val="ru-RU" w:eastAsia="ru-RU"/>
        </w:rPr>
      </w:pPr>
      <w:r w:rsidRPr="00FA1681">
        <w:rPr>
          <w:rFonts w:cs="Times New Roman"/>
          <w:bCs/>
          <w:lang w:val="ru-RU"/>
        </w:rPr>
        <w:t>2</w:t>
      </w:r>
      <w:r w:rsidRPr="00FA1681">
        <w:rPr>
          <w:rFonts w:cs="Times New Roman"/>
          <w:bCs/>
        </w:rPr>
        <w:t>.1. </w:t>
      </w:r>
      <w:r w:rsidR="002648EB" w:rsidRPr="002648EB">
        <w:rPr>
          <w:bCs/>
          <w:kern w:val="36"/>
          <w:lang w:eastAsia="ru-RU"/>
        </w:rPr>
        <w:t xml:space="preserve">Общее руководство </w:t>
      </w:r>
      <w:r w:rsidR="002217FC">
        <w:rPr>
          <w:bCs/>
          <w:kern w:val="36"/>
          <w:lang w:val="ru-RU" w:eastAsia="ru-RU"/>
        </w:rPr>
        <w:t>К</w:t>
      </w:r>
      <w:r w:rsidR="002648EB" w:rsidRPr="002648EB">
        <w:rPr>
          <w:bCs/>
          <w:kern w:val="36"/>
          <w:lang w:eastAsia="ru-RU"/>
        </w:rPr>
        <w:t>онкурсом осуществляет</w:t>
      </w:r>
      <w:r w:rsidR="002217FC">
        <w:rPr>
          <w:bCs/>
          <w:kern w:val="36"/>
          <w:lang w:val="ru-RU" w:eastAsia="ru-RU"/>
        </w:rPr>
        <w:t xml:space="preserve"> </w:t>
      </w:r>
      <w:r w:rsidR="002648EB" w:rsidRPr="002648EB">
        <w:rPr>
          <w:bCs/>
          <w:kern w:val="36"/>
          <w:lang w:eastAsia="ru-RU"/>
        </w:rPr>
        <w:t>организационный комитет</w:t>
      </w:r>
      <w:r w:rsidR="002217FC">
        <w:rPr>
          <w:bCs/>
          <w:kern w:val="36"/>
          <w:lang w:val="ru-RU" w:eastAsia="ru-RU"/>
        </w:rPr>
        <w:t xml:space="preserve"> </w:t>
      </w:r>
      <w:r w:rsidR="002648EB" w:rsidRPr="002648EB">
        <w:rPr>
          <w:bCs/>
          <w:kern w:val="36"/>
          <w:lang w:eastAsia="ru-RU"/>
        </w:rPr>
        <w:t>(далее – Оргкомитет), который образуется на</w:t>
      </w:r>
      <w:r w:rsidR="002217FC">
        <w:rPr>
          <w:bCs/>
          <w:kern w:val="36"/>
          <w:lang w:val="ru-RU" w:eastAsia="ru-RU"/>
        </w:rPr>
        <w:t xml:space="preserve"> </w:t>
      </w:r>
      <w:r w:rsidR="002648EB" w:rsidRPr="002648EB">
        <w:rPr>
          <w:bCs/>
          <w:kern w:val="36"/>
          <w:lang w:eastAsia="ru-RU"/>
        </w:rPr>
        <w:t xml:space="preserve">основании приказа </w:t>
      </w:r>
      <w:r w:rsidR="002217FC">
        <w:rPr>
          <w:bCs/>
          <w:kern w:val="36"/>
          <w:lang w:val="ru-RU" w:eastAsia="ru-RU"/>
        </w:rPr>
        <w:t>ЦОФОО</w:t>
      </w:r>
      <w:r w:rsidR="002648EB" w:rsidRPr="002648EB">
        <w:rPr>
          <w:bCs/>
          <w:kern w:val="36"/>
          <w:lang w:eastAsia="ru-RU"/>
        </w:rPr>
        <w:t>.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bCs/>
          <w:kern w:val="36"/>
          <w:lang w:eastAsia="ru-RU"/>
        </w:rPr>
        <w:t>2.2.Оргкомитет: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>обеспечивает организационное, информационное и консультативное</w:t>
      </w:r>
      <w:r w:rsidRPr="002648EB">
        <w:rPr>
          <w:rFonts w:cs="Times New Roman"/>
          <w:bCs/>
          <w:kern w:val="36"/>
          <w:lang w:eastAsia="ru-RU"/>
        </w:rPr>
        <w:br/>
      </w:r>
      <w:r w:rsidRPr="002648EB">
        <w:rPr>
          <w:bCs/>
          <w:kern w:val="36"/>
          <w:lang w:eastAsia="ru-RU"/>
        </w:rPr>
        <w:t>сопровождение</w:t>
      </w:r>
      <w:r w:rsidR="0092068B">
        <w:rPr>
          <w:bCs/>
          <w:kern w:val="36"/>
          <w:lang w:val="ru-RU" w:eastAsia="ru-RU"/>
        </w:rPr>
        <w:t xml:space="preserve"> К</w:t>
      </w:r>
      <w:r w:rsidRPr="002648EB">
        <w:rPr>
          <w:bCs/>
          <w:kern w:val="36"/>
          <w:lang w:eastAsia="ru-RU"/>
        </w:rPr>
        <w:t>онкурса;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>определяет состав жюри и порядок его работы;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 xml:space="preserve">по результатам работы жюри подводит </w:t>
      </w:r>
      <w:proofErr w:type="spellStart"/>
      <w:r w:rsidRPr="002648EB">
        <w:rPr>
          <w:bCs/>
          <w:kern w:val="36"/>
          <w:lang w:eastAsia="ru-RU"/>
        </w:rPr>
        <w:t>итоги</w:t>
      </w:r>
      <w:proofErr w:type="spellEnd"/>
      <w:r w:rsidRPr="002648EB">
        <w:rPr>
          <w:bCs/>
          <w:kern w:val="36"/>
          <w:lang w:eastAsia="ru-RU"/>
        </w:rPr>
        <w:t xml:space="preserve"> </w:t>
      </w:r>
      <w:r w:rsidR="0092068B">
        <w:rPr>
          <w:bCs/>
          <w:kern w:val="36"/>
          <w:lang w:val="ru-RU" w:eastAsia="ru-RU"/>
        </w:rPr>
        <w:t>К</w:t>
      </w:r>
      <w:r w:rsidRPr="002648EB">
        <w:rPr>
          <w:bCs/>
          <w:kern w:val="36"/>
          <w:lang w:eastAsia="ru-RU"/>
        </w:rPr>
        <w:t>онкурса.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bCs/>
          <w:kern w:val="36"/>
          <w:lang w:eastAsia="ru-RU"/>
        </w:rPr>
        <w:t>2.3. Жюри: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 xml:space="preserve">проводит </w:t>
      </w:r>
      <w:proofErr w:type="spellStart"/>
      <w:r w:rsidRPr="002648EB">
        <w:rPr>
          <w:bCs/>
          <w:kern w:val="36"/>
          <w:lang w:eastAsia="ru-RU"/>
        </w:rPr>
        <w:t>экспертную</w:t>
      </w:r>
      <w:proofErr w:type="spellEnd"/>
      <w:r w:rsidRPr="002648EB">
        <w:rPr>
          <w:bCs/>
          <w:kern w:val="36"/>
          <w:lang w:eastAsia="ru-RU"/>
        </w:rPr>
        <w:t xml:space="preserve"> </w:t>
      </w:r>
      <w:proofErr w:type="spellStart"/>
      <w:r w:rsidRPr="002648EB">
        <w:rPr>
          <w:bCs/>
          <w:kern w:val="36"/>
          <w:lang w:eastAsia="ru-RU"/>
        </w:rPr>
        <w:t>оценку</w:t>
      </w:r>
      <w:proofErr w:type="spellEnd"/>
      <w:r w:rsidRPr="002648EB">
        <w:rPr>
          <w:bCs/>
          <w:kern w:val="36"/>
          <w:lang w:eastAsia="ru-RU"/>
        </w:rPr>
        <w:t xml:space="preserve"> конкурсных работ;</w:t>
      </w:r>
    </w:p>
    <w:p w:rsidR="0092068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 xml:space="preserve">ведёт протокол </w:t>
      </w:r>
      <w:r w:rsidR="0092068B">
        <w:rPr>
          <w:bCs/>
          <w:kern w:val="36"/>
          <w:lang w:val="ru-RU" w:eastAsia="ru-RU"/>
        </w:rPr>
        <w:t>К</w:t>
      </w:r>
      <w:r w:rsidRPr="002648EB">
        <w:rPr>
          <w:bCs/>
          <w:kern w:val="36"/>
          <w:lang w:eastAsia="ru-RU"/>
        </w:rPr>
        <w:t>онкурса;</w:t>
      </w:r>
    </w:p>
    <w:p w:rsidR="002648EB" w:rsidRDefault="002648EB" w:rsidP="0092068B">
      <w:pPr>
        <w:ind w:left="5" w:firstLine="562"/>
        <w:jc w:val="both"/>
        <w:rPr>
          <w:bCs/>
          <w:kern w:val="36"/>
          <w:lang w:val="ru-RU" w:eastAsia="ru-RU"/>
        </w:rPr>
      </w:pPr>
      <w:r w:rsidRPr="002648EB">
        <w:rPr>
          <w:rFonts w:cs="Times New Roman"/>
          <w:bCs/>
          <w:kern w:val="36"/>
          <w:lang w:eastAsia="ru-RU"/>
        </w:rPr>
        <w:sym w:font="Symbol" w:char="F02D"/>
      </w:r>
      <w:r w:rsidRPr="002648EB">
        <w:rPr>
          <w:rFonts w:cs="Times New Roman"/>
          <w:bCs/>
          <w:kern w:val="36"/>
          <w:lang w:eastAsia="ru-RU"/>
        </w:rPr>
        <w:t xml:space="preserve"> </w:t>
      </w:r>
      <w:r w:rsidRPr="002648EB">
        <w:rPr>
          <w:bCs/>
          <w:kern w:val="36"/>
          <w:lang w:eastAsia="ru-RU"/>
        </w:rPr>
        <w:t xml:space="preserve">определяет победителей и призёров </w:t>
      </w:r>
      <w:r w:rsidR="0092068B">
        <w:rPr>
          <w:bCs/>
          <w:kern w:val="36"/>
          <w:lang w:val="ru-RU" w:eastAsia="ru-RU"/>
        </w:rPr>
        <w:t>К</w:t>
      </w:r>
      <w:r w:rsidRPr="002648EB">
        <w:rPr>
          <w:bCs/>
          <w:kern w:val="36"/>
          <w:lang w:eastAsia="ru-RU"/>
        </w:rPr>
        <w:t>онкурса</w:t>
      </w:r>
      <w:r w:rsidR="0092068B">
        <w:rPr>
          <w:bCs/>
          <w:kern w:val="36"/>
          <w:lang w:val="ru-RU" w:eastAsia="ru-RU"/>
        </w:rPr>
        <w:t>.</w:t>
      </w:r>
    </w:p>
    <w:p w:rsidR="00CB7C05" w:rsidRPr="0092068B" w:rsidRDefault="00CB7C05" w:rsidP="0092068B">
      <w:pPr>
        <w:ind w:left="5" w:firstLine="562"/>
        <w:jc w:val="both"/>
        <w:rPr>
          <w:rFonts w:cs="Times New Roman"/>
          <w:bCs/>
          <w:lang w:val="ru-RU"/>
        </w:rPr>
      </w:pPr>
    </w:p>
    <w:p w:rsidR="002648EB" w:rsidRDefault="00CB7C05" w:rsidP="00CB7C05">
      <w:pPr>
        <w:ind w:firstLine="567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3. Участники Конкурса</w:t>
      </w:r>
    </w:p>
    <w:p w:rsidR="006A1804" w:rsidRPr="00FA1681" w:rsidRDefault="006D56F4" w:rsidP="000D0296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  <w:lang w:val="ru-RU"/>
        </w:rPr>
        <w:t>3</w:t>
      </w:r>
      <w:r w:rsidR="00CB7C05">
        <w:rPr>
          <w:rFonts w:cs="Times New Roman"/>
          <w:bCs/>
          <w:lang w:val="ru-RU"/>
        </w:rPr>
        <w:t xml:space="preserve">.1. </w:t>
      </w:r>
      <w:r w:rsidR="006A1804" w:rsidRPr="00FA1681">
        <w:rPr>
          <w:rFonts w:cs="Times New Roman"/>
          <w:bCs/>
        </w:rPr>
        <w:t xml:space="preserve">К участию в </w:t>
      </w:r>
      <w:r w:rsidR="00CB7C05">
        <w:rPr>
          <w:rFonts w:cs="Times New Roman"/>
          <w:bCs/>
          <w:lang w:val="ru-RU"/>
        </w:rPr>
        <w:t>К</w:t>
      </w:r>
      <w:r w:rsidR="006A1804" w:rsidRPr="00FA1681">
        <w:rPr>
          <w:rFonts w:cs="Times New Roman"/>
          <w:bCs/>
        </w:rPr>
        <w:t>онкурсе приглашаются обучающиеся образовательных организаций</w:t>
      </w:r>
      <w:r w:rsidR="00CB7C05">
        <w:rPr>
          <w:rFonts w:cs="Times New Roman"/>
          <w:bCs/>
          <w:lang w:val="ru-RU"/>
        </w:rPr>
        <w:t xml:space="preserve"> (далее – организация)</w:t>
      </w:r>
      <w:r w:rsidR="006A1804" w:rsidRPr="00FA1681">
        <w:rPr>
          <w:rFonts w:cs="Times New Roman"/>
          <w:bCs/>
          <w:lang w:val="ru-RU"/>
        </w:rPr>
        <w:t>.</w:t>
      </w:r>
      <w:r w:rsidR="006A1804" w:rsidRPr="00FA1681">
        <w:rPr>
          <w:rFonts w:cs="Times New Roman"/>
        </w:rPr>
        <w:t xml:space="preserve"> </w:t>
      </w:r>
    </w:p>
    <w:p w:rsidR="006D56F4" w:rsidRPr="006D56F4" w:rsidRDefault="006D56F4" w:rsidP="000D0296">
      <w:pPr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3</w:t>
      </w:r>
      <w:r w:rsidR="006A1804" w:rsidRPr="00FA1681">
        <w:rPr>
          <w:rFonts w:cs="Times New Roman"/>
          <w:bCs/>
        </w:rPr>
        <w:t>.2. </w:t>
      </w:r>
      <w:r w:rsidR="006A1804" w:rsidRPr="006D56F4">
        <w:rPr>
          <w:rFonts w:cs="Times New Roman"/>
          <w:bCs/>
          <w:lang w:val="ru-RU"/>
        </w:rPr>
        <w:t xml:space="preserve">Участие в </w:t>
      </w:r>
      <w:r>
        <w:rPr>
          <w:rFonts w:cs="Times New Roman"/>
          <w:bCs/>
          <w:lang w:val="ru-RU"/>
        </w:rPr>
        <w:t>К</w:t>
      </w:r>
      <w:r w:rsidR="000D0296" w:rsidRPr="006D56F4">
        <w:rPr>
          <w:rFonts w:cs="Times New Roman"/>
          <w:bCs/>
          <w:lang w:val="ru-RU"/>
        </w:rPr>
        <w:t>онкурсе</w:t>
      </w:r>
      <w:r w:rsidR="006A1804" w:rsidRPr="006D56F4">
        <w:rPr>
          <w:rFonts w:cs="Times New Roman"/>
          <w:bCs/>
          <w:lang w:val="ru-RU"/>
        </w:rPr>
        <w:t xml:space="preserve"> индивидуальное</w:t>
      </w:r>
      <w:r>
        <w:rPr>
          <w:rFonts w:cs="Times New Roman"/>
          <w:bCs/>
          <w:lang w:val="ru-RU"/>
        </w:rPr>
        <w:t>.</w:t>
      </w:r>
      <w:r w:rsidR="006A1804" w:rsidRPr="006D56F4">
        <w:rPr>
          <w:rFonts w:cs="Times New Roman"/>
          <w:bCs/>
          <w:lang w:val="ru-RU"/>
        </w:rPr>
        <w:t xml:space="preserve"> </w:t>
      </w:r>
      <w:r w:rsidRPr="006D56F4">
        <w:rPr>
          <w:bCs/>
          <w:lang w:val="ru-RU"/>
        </w:rPr>
        <w:t>Коллективные</w:t>
      </w:r>
      <w:r w:rsidR="00817834">
        <w:rPr>
          <w:bCs/>
          <w:lang w:val="ru-RU"/>
        </w:rPr>
        <w:t xml:space="preserve"> </w:t>
      </w:r>
      <w:r w:rsidRPr="006D56F4">
        <w:rPr>
          <w:bCs/>
          <w:lang w:val="ru-RU"/>
        </w:rPr>
        <w:t>работы (два человека) допускаются только в номинации «Исследовательская</w:t>
      </w:r>
      <w:r w:rsidRPr="006D56F4">
        <w:rPr>
          <w:bCs/>
        </w:rPr>
        <w:t xml:space="preserve"> </w:t>
      </w:r>
      <w:r w:rsidRPr="006D56F4">
        <w:rPr>
          <w:bCs/>
          <w:lang w:val="ru-RU"/>
        </w:rPr>
        <w:t>деятельность»</w:t>
      </w:r>
      <w:r>
        <w:rPr>
          <w:rFonts w:cs="Times New Roman"/>
          <w:bCs/>
          <w:lang w:val="ru-RU"/>
        </w:rPr>
        <w:t>.</w:t>
      </w:r>
    </w:p>
    <w:p w:rsidR="00037641" w:rsidRPr="009D7C6E" w:rsidRDefault="00037641" w:rsidP="00037641">
      <w:pPr>
        <w:ind w:firstLine="567"/>
        <w:jc w:val="both"/>
        <w:rPr>
          <w:bCs/>
          <w:lang w:val="ru-RU"/>
        </w:rPr>
      </w:pPr>
      <w:r>
        <w:rPr>
          <w:rFonts w:cs="Times New Roman"/>
          <w:bCs/>
          <w:lang w:val="ru-RU"/>
        </w:rPr>
        <w:t>3</w:t>
      </w:r>
      <w:r w:rsidRPr="00FA1681">
        <w:rPr>
          <w:rFonts w:cs="Times New Roman"/>
          <w:bCs/>
        </w:rPr>
        <w:t>.3. </w:t>
      </w:r>
      <w:r w:rsidRPr="009D7C6E">
        <w:rPr>
          <w:rFonts w:cs="Times New Roman"/>
          <w:bCs/>
          <w:lang w:val="ru-RU"/>
        </w:rPr>
        <w:t>Общеобразовательные организации</w:t>
      </w:r>
      <w:r w:rsidRPr="009D7C6E">
        <w:rPr>
          <w:bCs/>
          <w:lang w:val="ru-RU"/>
        </w:rPr>
        <w:t xml:space="preserve"> могут выставить на Конкурс по одной работе в каждой номинации в каждой возрастной категории, в которой </w:t>
      </w:r>
      <w:proofErr w:type="gramStart"/>
      <w:r w:rsidRPr="009D7C6E">
        <w:rPr>
          <w:bCs/>
          <w:lang w:val="ru-RU"/>
        </w:rPr>
        <w:t>представлена</w:t>
      </w:r>
      <w:proofErr w:type="gramEnd"/>
      <w:r w:rsidRPr="009D7C6E">
        <w:rPr>
          <w:bCs/>
          <w:lang w:val="ru-RU"/>
        </w:rPr>
        <w:t xml:space="preserve"> номинация.</w:t>
      </w:r>
    </w:p>
    <w:p w:rsidR="00037641" w:rsidRPr="009D7C6E" w:rsidRDefault="00037641" w:rsidP="00037641">
      <w:pPr>
        <w:ind w:firstLine="567"/>
        <w:jc w:val="both"/>
        <w:rPr>
          <w:bCs/>
          <w:lang w:val="ru-RU"/>
        </w:rPr>
      </w:pPr>
      <w:r w:rsidRPr="009D7C6E">
        <w:rPr>
          <w:bCs/>
          <w:lang w:val="ru-RU"/>
        </w:rPr>
        <w:t>3.4.</w:t>
      </w:r>
      <w:r w:rsidRPr="009D7C6E">
        <w:rPr>
          <w:rFonts w:cs="Times New Roman"/>
          <w:bCs/>
          <w:lang w:val="ru-RU"/>
        </w:rPr>
        <w:t xml:space="preserve"> Дошкольные образовательные организации</w:t>
      </w:r>
      <w:r w:rsidRPr="009D7C6E">
        <w:rPr>
          <w:bCs/>
          <w:lang w:val="ru-RU"/>
        </w:rPr>
        <w:t xml:space="preserve"> могут выставить на Конкурс по </w:t>
      </w:r>
      <w:r w:rsidRPr="009D7C6E">
        <w:rPr>
          <w:bCs/>
          <w:lang w:val="ru-RU"/>
        </w:rPr>
        <w:lastRenderedPageBreak/>
        <w:t xml:space="preserve">две работы в каждой номинации в своей возрастной категории, в которой </w:t>
      </w:r>
      <w:proofErr w:type="gramStart"/>
      <w:r w:rsidRPr="009D7C6E">
        <w:rPr>
          <w:bCs/>
          <w:lang w:val="ru-RU"/>
        </w:rPr>
        <w:t>представлена</w:t>
      </w:r>
      <w:proofErr w:type="gramEnd"/>
      <w:r w:rsidRPr="009D7C6E">
        <w:rPr>
          <w:bCs/>
          <w:lang w:val="ru-RU"/>
        </w:rPr>
        <w:t xml:space="preserve"> номинация.</w:t>
      </w:r>
    </w:p>
    <w:p w:rsidR="006D56F4" w:rsidRPr="006D56F4" w:rsidRDefault="00037641" w:rsidP="000D0296">
      <w:pPr>
        <w:ind w:firstLine="567"/>
        <w:jc w:val="both"/>
        <w:rPr>
          <w:rFonts w:cs="Times New Roman"/>
          <w:b/>
          <w:bCs/>
          <w:lang w:val="ru-RU"/>
        </w:rPr>
      </w:pPr>
      <w:r>
        <w:rPr>
          <w:bCs/>
          <w:lang w:val="ru-RU"/>
        </w:rPr>
        <w:t>3.5</w:t>
      </w:r>
      <w:r w:rsidR="006D56F4" w:rsidRPr="006D56F4">
        <w:rPr>
          <w:bCs/>
          <w:lang w:val="ru-RU"/>
        </w:rPr>
        <w:t xml:space="preserve">. Возраст участников </w:t>
      </w:r>
      <w:r w:rsidR="006D56F4">
        <w:rPr>
          <w:bCs/>
          <w:lang w:val="ru-RU"/>
        </w:rPr>
        <w:t>К</w:t>
      </w:r>
      <w:r w:rsidR="006D56F4" w:rsidRPr="006D56F4">
        <w:rPr>
          <w:bCs/>
          <w:lang w:val="ru-RU"/>
        </w:rPr>
        <w:t>онкурса от 5 до 18 лет. Учитывается</w:t>
      </w:r>
      <w:r w:rsidR="00817834">
        <w:rPr>
          <w:bCs/>
          <w:lang w:val="ru-RU"/>
        </w:rPr>
        <w:t xml:space="preserve"> </w:t>
      </w:r>
      <w:r w:rsidR="006D56F4" w:rsidRPr="006D56F4">
        <w:rPr>
          <w:bCs/>
          <w:lang w:val="ru-RU"/>
        </w:rPr>
        <w:t>возраст участников на момент проведения конкурса. Возрастные категории</w:t>
      </w:r>
      <w:r w:rsidR="00817834">
        <w:rPr>
          <w:bCs/>
          <w:lang w:val="ru-RU"/>
        </w:rPr>
        <w:t xml:space="preserve"> </w:t>
      </w:r>
      <w:r w:rsidR="006D56F4" w:rsidRPr="006D56F4">
        <w:rPr>
          <w:bCs/>
          <w:lang w:val="ru-RU"/>
        </w:rPr>
        <w:t xml:space="preserve">зависят от </w:t>
      </w:r>
      <w:r w:rsidR="006D56F4" w:rsidRPr="00172FCF">
        <w:rPr>
          <w:bCs/>
          <w:lang w:val="ru-RU"/>
        </w:rPr>
        <w:t>номинаций (п. 4.6.).</w:t>
      </w:r>
    </w:p>
    <w:p w:rsidR="006D56F4" w:rsidRPr="006D56F4" w:rsidRDefault="006D56F4" w:rsidP="000D0296">
      <w:pPr>
        <w:ind w:firstLine="567"/>
        <w:jc w:val="both"/>
        <w:rPr>
          <w:rFonts w:cs="Times New Roman"/>
          <w:b/>
          <w:bCs/>
          <w:lang w:val="ru-RU"/>
        </w:rPr>
      </w:pPr>
    </w:p>
    <w:p w:rsidR="00E6288E" w:rsidRPr="006D56F4" w:rsidRDefault="006D56F4" w:rsidP="00BF0128">
      <w:pPr>
        <w:pStyle w:val="Standard"/>
        <w:jc w:val="center"/>
        <w:rPr>
          <w:rFonts w:cs="Times New Roman"/>
          <w:lang w:val="ru-RU"/>
        </w:rPr>
      </w:pPr>
      <w:r w:rsidRPr="006D56F4">
        <w:rPr>
          <w:rFonts w:cs="Times New Roman"/>
          <w:lang w:val="ru-RU"/>
        </w:rPr>
        <w:t>4</w:t>
      </w:r>
      <w:r w:rsidR="00E6288E" w:rsidRPr="006D56F4">
        <w:rPr>
          <w:rFonts w:cs="Times New Roman"/>
        </w:rPr>
        <w:t>. Сроки и порядок проведения</w:t>
      </w:r>
      <w:r w:rsidR="00E6288E" w:rsidRPr="006D56F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</w:t>
      </w:r>
      <w:r w:rsidR="000D0296" w:rsidRPr="006D56F4">
        <w:rPr>
          <w:rFonts w:cs="Times New Roman"/>
          <w:bCs/>
        </w:rPr>
        <w:t>онкурс</w:t>
      </w:r>
      <w:r w:rsidR="000D0296" w:rsidRPr="006D56F4">
        <w:rPr>
          <w:rFonts w:cs="Times New Roman"/>
          <w:bCs/>
          <w:lang w:val="ru-RU"/>
        </w:rPr>
        <w:t>а</w:t>
      </w:r>
    </w:p>
    <w:p w:rsidR="004F71C0" w:rsidRPr="00FA1681" w:rsidRDefault="00D05699" w:rsidP="004F71C0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4</w:t>
      </w:r>
      <w:r w:rsidR="004F71C0" w:rsidRPr="00FA1681">
        <w:rPr>
          <w:rFonts w:cs="Times New Roman"/>
        </w:rPr>
        <w:t>.1. </w:t>
      </w:r>
      <w:r>
        <w:rPr>
          <w:rFonts w:cs="Times New Roman"/>
          <w:lang w:val="ru-RU"/>
        </w:rPr>
        <w:t>К</w:t>
      </w:r>
      <w:r w:rsidR="004F71C0" w:rsidRPr="00FA1681">
        <w:rPr>
          <w:rFonts w:cs="Times New Roman"/>
        </w:rPr>
        <w:t xml:space="preserve">онкурс проводится </w:t>
      </w:r>
      <w:r w:rsidR="004F71C0" w:rsidRPr="006066DA">
        <w:rPr>
          <w:rFonts w:cs="Times New Roman"/>
          <w:b/>
        </w:rPr>
        <w:t xml:space="preserve">с </w:t>
      </w:r>
      <w:r w:rsidRPr="006066DA">
        <w:rPr>
          <w:rFonts w:cs="Times New Roman"/>
          <w:b/>
          <w:lang w:val="ru-RU"/>
        </w:rPr>
        <w:t>1</w:t>
      </w:r>
      <w:r w:rsidR="004F71C0" w:rsidRPr="006066DA">
        <w:rPr>
          <w:rFonts w:cs="Times New Roman"/>
          <w:b/>
        </w:rPr>
        <w:t xml:space="preserve"> по </w:t>
      </w:r>
      <w:r w:rsidR="006066DA" w:rsidRPr="006066DA">
        <w:rPr>
          <w:rFonts w:cs="Times New Roman"/>
          <w:b/>
          <w:lang w:val="ru-RU"/>
        </w:rPr>
        <w:t>9</w:t>
      </w:r>
      <w:r w:rsidR="004F71C0" w:rsidRPr="006066DA">
        <w:rPr>
          <w:rFonts w:cs="Times New Roman"/>
          <w:b/>
        </w:rPr>
        <w:t xml:space="preserve"> </w:t>
      </w:r>
      <w:r w:rsidR="0098488A" w:rsidRPr="006066DA">
        <w:rPr>
          <w:rFonts w:cs="Times New Roman"/>
          <w:b/>
          <w:lang w:val="ru-RU"/>
        </w:rPr>
        <w:t>апреля</w:t>
      </w:r>
      <w:r w:rsidR="004F71C0" w:rsidRPr="006066DA">
        <w:rPr>
          <w:rFonts w:cs="Times New Roman"/>
          <w:b/>
        </w:rPr>
        <w:t xml:space="preserve"> 202</w:t>
      </w:r>
      <w:r w:rsidRPr="006066DA">
        <w:rPr>
          <w:rFonts w:cs="Times New Roman"/>
          <w:b/>
          <w:lang w:val="ru-RU"/>
        </w:rPr>
        <w:t>4</w:t>
      </w:r>
      <w:r w:rsidR="004F71C0" w:rsidRPr="006066DA">
        <w:rPr>
          <w:rFonts w:cs="Times New Roman"/>
          <w:b/>
        </w:rPr>
        <w:t xml:space="preserve"> го</w:t>
      </w:r>
      <w:r w:rsidR="004F71C0" w:rsidRPr="00FA1681">
        <w:rPr>
          <w:rFonts w:cs="Times New Roman"/>
        </w:rPr>
        <w:t>да.</w:t>
      </w:r>
    </w:p>
    <w:p w:rsidR="004F71C0" w:rsidRPr="00FA1681" w:rsidRDefault="00172FCF" w:rsidP="004F71C0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4</w:t>
      </w:r>
      <w:r w:rsidR="004F71C0" w:rsidRPr="00FA1681">
        <w:rPr>
          <w:rFonts w:cs="Times New Roman"/>
        </w:rPr>
        <w:t xml:space="preserve">.2. Организация может выставить на </w:t>
      </w:r>
      <w:r w:rsidR="00D05699">
        <w:rPr>
          <w:rFonts w:cs="Times New Roman"/>
          <w:lang w:val="ru-RU"/>
        </w:rPr>
        <w:t>К</w:t>
      </w:r>
      <w:r w:rsidR="004F71C0" w:rsidRPr="00FA1681">
        <w:rPr>
          <w:rFonts w:cs="Times New Roman"/>
        </w:rPr>
        <w:t xml:space="preserve">онкурс по </w:t>
      </w:r>
      <w:r w:rsidR="004F71C0" w:rsidRPr="00FA1681">
        <w:rPr>
          <w:rFonts w:cs="Times New Roman"/>
          <w:lang w:val="ru-RU"/>
        </w:rPr>
        <w:t>две</w:t>
      </w:r>
      <w:r w:rsidR="004F71C0" w:rsidRPr="00FA1681">
        <w:rPr>
          <w:rFonts w:cs="Times New Roman"/>
        </w:rPr>
        <w:t xml:space="preserve"> работ</w:t>
      </w:r>
      <w:r w:rsidR="004F71C0" w:rsidRPr="00FA1681">
        <w:rPr>
          <w:rFonts w:cs="Times New Roman"/>
          <w:lang w:val="ru-RU"/>
        </w:rPr>
        <w:t>ы</w:t>
      </w:r>
      <w:r w:rsidR="004F71C0" w:rsidRPr="00FA1681">
        <w:rPr>
          <w:rFonts w:cs="Times New Roman"/>
        </w:rPr>
        <w:t xml:space="preserve"> в каждой</w:t>
      </w:r>
      <w:r w:rsidR="00817834">
        <w:rPr>
          <w:rFonts w:cs="Times New Roman"/>
          <w:lang w:val="ru-RU"/>
        </w:rPr>
        <w:t xml:space="preserve"> </w:t>
      </w:r>
      <w:r w:rsidR="004F71C0" w:rsidRPr="00FA1681">
        <w:rPr>
          <w:rFonts w:cs="Times New Roman"/>
        </w:rPr>
        <w:t>номинации из любой возрастной категории</w:t>
      </w:r>
      <w:r w:rsidR="00D203A1" w:rsidRPr="00FA1681">
        <w:rPr>
          <w:rFonts w:cs="Times New Roman"/>
          <w:lang w:val="ru-RU"/>
        </w:rPr>
        <w:t xml:space="preserve"> </w:t>
      </w:r>
      <w:r w:rsidR="00D203A1" w:rsidRPr="00FA1681">
        <w:rPr>
          <w:rFonts w:cs="Times New Roman"/>
          <w:b/>
          <w:lang w:val="ru-RU"/>
        </w:rPr>
        <w:t xml:space="preserve">до </w:t>
      </w:r>
      <w:r w:rsidR="006066DA">
        <w:rPr>
          <w:rFonts w:cs="Times New Roman"/>
          <w:b/>
          <w:lang w:val="ru-RU"/>
        </w:rPr>
        <w:t>8</w:t>
      </w:r>
      <w:r w:rsidR="0098488A" w:rsidRPr="00FA1681">
        <w:rPr>
          <w:rFonts w:cs="Times New Roman"/>
          <w:b/>
          <w:lang w:val="ru-RU"/>
        </w:rPr>
        <w:t xml:space="preserve"> апреля</w:t>
      </w:r>
      <w:r w:rsidR="00D203A1" w:rsidRPr="00FA1681">
        <w:rPr>
          <w:rFonts w:cs="Times New Roman"/>
          <w:b/>
          <w:lang w:val="ru-RU"/>
        </w:rPr>
        <w:t xml:space="preserve"> 202</w:t>
      </w:r>
      <w:r w:rsidR="006066DA">
        <w:rPr>
          <w:rFonts w:cs="Times New Roman"/>
          <w:b/>
          <w:lang w:val="ru-RU"/>
        </w:rPr>
        <w:t>4</w:t>
      </w:r>
      <w:r w:rsidR="00D203A1" w:rsidRPr="00FA1681">
        <w:rPr>
          <w:rFonts w:cs="Times New Roman"/>
          <w:b/>
          <w:lang w:val="ru-RU"/>
        </w:rPr>
        <w:t xml:space="preserve"> года</w:t>
      </w:r>
      <w:r w:rsidR="004F71C0" w:rsidRPr="00FA1681">
        <w:rPr>
          <w:rFonts w:cs="Times New Roman"/>
        </w:rPr>
        <w:t>.</w:t>
      </w:r>
    </w:p>
    <w:p w:rsidR="004F71C0" w:rsidRPr="00FA1681" w:rsidRDefault="00172FCF" w:rsidP="004F71C0">
      <w:pPr>
        <w:tabs>
          <w:tab w:val="left" w:pos="567"/>
        </w:tabs>
        <w:ind w:firstLine="709"/>
        <w:jc w:val="both"/>
        <w:rPr>
          <w:rFonts w:cs="Times New Roman"/>
          <w:bCs/>
        </w:rPr>
      </w:pPr>
      <w:r>
        <w:rPr>
          <w:rFonts w:cs="Times New Roman"/>
          <w:bCs/>
          <w:lang w:val="ru-RU"/>
        </w:rPr>
        <w:t>4</w:t>
      </w:r>
      <w:r w:rsidR="004F71C0" w:rsidRPr="00FA1681">
        <w:rPr>
          <w:rFonts w:cs="Times New Roman"/>
          <w:bCs/>
        </w:rPr>
        <w:t>.3. Организация</w:t>
      </w:r>
      <w:r w:rsidR="004F71C0" w:rsidRPr="00FA1681">
        <w:rPr>
          <w:rFonts w:cs="Times New Roman"/>
          <w:bCs/>
          <w:lang w:val="ru-RU"/>
        </w:rPr>
        <w:t xml:space="preserve"> </w:t>
      </w:r>
      <w:r w:rsidR="004F71C0" w:rsidRPr="00FA1681">
        <w:rPr>
          <w:rFonts w:cs="Times New Roman"/>
          <w:b/>
          <w:bCs/>
          <w:lang w:val="ru-RU"/>
        </w:rPr>
        <w:t xml:space="preserve">до </w:t>
      </w:r>
      <w:r w:rsidR="00792E16">
        <w:rPr>
          <w:rFonts w:cs="Times New Roman"/>
          <w:b/>
          <w:bCs/>
          <w:lang w:val="ru-RU"/>
        </w:rPr>
        <w:t>7</w:t>
      </w:r>
      <w:r w:rsidR="0098488A" w:rsidRPr="00FA1681">
        <w:rPr>
          <w:rFonts w:cs="Times New Roman"/>
          <w:b/>
          <w:bCs/>
          <w:lang w:val="ru-RU"/>
        </w:rPr>
        <w:t xml:space="preserve"> апреля </w:t>
      </w:r>
      <w:r w:rsidR="004F71C0" w:rsidRPr="00FA1681">
        <w:rPr>
          <w:rFonts w:cs="Times New Roman"/>
          <w:b/>
          <w:bCs/>
          <w:lang w:val="ru-RU"/>
        </w:rPr>
        <w:t xml:space="preserve"> 202</w:t>
      </w:r>
      <w:r w:rsidR="006066DA">
        <w:rPr>
          <w:rFonts w:cs="Times New Roman"/>
          <w:b/>
          <w:bCs/>
          <w:lang w:val="ru-RU"/>
        </w:rPr>
        <w:t>4</w:t>
      </w:r>
      <w:r w:rsidR="004F71C0" w:rsidRPr="00FA1681">
        <w:rPr>
          <w:rFonts w:cs="Times New Roman"/>
          <w:b/>
          <w:bCs/>
          <w:lang w:val="ru-RU"/>
        </w:rPr>
        <w:t xml:space="preserve"> года</w:t>
      </w:r>
      <w:r w:rsidR="004F71C0" w:rsidRPr="00FA1681">
        <w:rPr>
          <w:rFonts w:cs="Times New Roman"/>
          <w:bCs/>
          <w:lang w:val="ru-RU"/>
        </w:rPr>
        <w:t xml:space="preserve"> </w:t>
      </w:r>
      <w:r w:rsidR="004F71C0" w:rsidRPr="00FA1681">
        <w:rPr>
          <w:rFonts w:cs="Times New Roman"/>
          <w:bCs/>
        </w:rPr>
        <w:t xml:space="preserve">в </w:t>
      </w:r>
      <w:r w:rsidR="004F71C0" w:rsidRPr="00FA1681">
        <w:rPr>
          <w:rFonts w:cs="Times New Roman"/>
          <w:lang w:val="ru-RU"/>
        </w:rPr>
        <w:t xml:space="preserve">«ЦОФОО» </w:t>
      </w:r>
      <w:r w:rsidR="004C552E">
        <w:rPr>
          <w:rFonts w:cs="Times New Roman"/>
          <w:lang w:val="ru-RU"/>
        </w:rPr>
        <w:t xml:space="preserve">(электронный адрес: </w:t>
      </w:r>
      <w:hyperlink r:id="rId8" w:history="1">
        <w:r w:rsidR="004C552E" w:rsidRPr="00A97B17">
          <w:rPr>
            <w:rStyle w:val="a9"/>
            <w:rFonts w:cs="Times New Roman"/>
            <w:lang w:val="ru-RU"/>
          </w:rPr>
          <w:t>imcnz@yandex.ru</w:t>
        </w:r>
      </w:hyperlink>
      <w:r w:rsidR="004C552E">
        <w:rPr>
          <w:rFonts w:cs="Times New Roman"/>
          <w:lang w:val="ru-RU"/>
        </w:rPr>
        <w:t xml:space="preserve"> ) </w:t>
      </w:r>
      <w:r w:rsidR="004F71C0" w:rsidRPr="00FA1681">
        <w:rPr>
          <w:rFonts w:cs="Times New Roman"/>
          <w:lang w:val="ru-RU"/>
        </w:rPr>
        <w:t>предоставляет</w:t>
      </w:r>
      <w:r w:rsidR="004F71C0" w:rsidRPr="00FA1681">
        <w:rPr>
          <w:rFonts w:cs="Times New Roman"/>
          <w:bCs/>
        </w:rPr>
        <w:t>:</w:t>
      </w:r>
    </w:p>
    <w:p w:rsidR="004F71C0" w:rsidRPr="00FA1681" w:rsidRDefault="004F71C0" w:rsidP="004F71C0">
      <w:pPr>
        <w:pStyle w:val="2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szCs w:val="24"/>
        </w:rPr>
      </w:pPr>
      <w:r w:rsidRPr="00FA1681">
        <w:rPr>
          <w:bCs/>
          <w:szCs w:val="24"/>
        </w:rPr>
        <w:t xml:space="preserve">заявку на участие в </w:t>
      </w:r>
      <w:r w:rsidR="006066DA">
        <w:rPr>
          <w:bCs/>
          <w:szCs w:val="24"/>
        </w:rPr>
        <w:t>К</w:t>
      </w:r>
      <w:r w:rsidRPr="00FA1681">
        <w:rPr>
          <w:bCs/>
          <w:szCs w:val="24"/>
        </w:rPr>
        <w:t xml:space="preserve">онкурсе по форме </w:t>
      </w:r>
      <w:r w:rsidR="004C552E">
        <w:rPr>
          <w:bCs/>
          <w:szCs w:val="24"/>
        </w:rPr>
        <w:t xml:space="preserve">согласно </w:t>
      </w:r>
      <w:r w:rsidRPr="00FA1681">
        <w:rPr>
          <w:bCs/>
          <w:szCs w:val="24"/>
        </w:rPr>
        <w:t>приложени</w:t>
      </w:r>
      <w:r w:rsidR="004C552E">
        <w:rPr>
          <w:bCs/>
          <w:szCs w:val="24"/>
        </w:rPr>
        <w:t>ю</w:t>
      </w:r>
      <w:r w:rsidRPr="00FA1681">
        <w:rPr>
          <w:bCs/>
          <w:szCs w:val="24"/>
        </w:rPr>
        <w:t xml:space="preserve"> </w:t>
      </w:r>
      <w:r w:rsidR="00623A61">
        <w:rPr>
          <w:bCs/>
          <w:szCs w:val="24"/>
        </w:rPr>
        <w:t xml:space="preserve">№ </w:t>
      </w:r>
      <w:r w:rsidRPr="00FA1681">
        <w:rPr>
          <w:bCs/>
          <w:szCs w:val="24"/>
        </w:rPr>
        <w:t>1 к настоящему Положению);</w:t>
      </w:r>
    </w:p>
    <w:p w:rsidR="004F71C0" w:rsidRPr="00FA1681" w:rsidRDefault="004F71C0" w:rsidP="004F71C0">
      <w:pPr>
        <w:pStyle w:val="20"/>
        <w:numPr>
          <w:ilvl w:val="0"/>
          <w:numId w:val="7"/>
        </w:numPr>
        <w:tabs>
          <w:tab w:val="left" w:pos="567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68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по форме </w:t>
      </w:r>
      <w:r w:rsidR="004C55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A1681">
        <w:rPr>
          <w:rFonts w:ascii="Times New Roman" w:hAnsi="Times New Roman" w:cs="Times New Roman"/>
          <w:sz w:val="24"/>
          <w:szCs w:val="24"/>
        </w:rPr>
        <w:t>приложени</w:t>
      </w:r>
      <w:r w:rsidR="004C552E">
        <w:rPr>
          <w:rFonts w:ascii="Times New Roman" w:hAnsi="Times New Roman" w:cs="Times New Roman"/>
          <w:sz w:val="24"/>
          <w:szCs w:val="24"/>
        </w:rPr>
        <w:t>ю</w:t>
      </w:r>
      <w:r w:rsidRPr="00FA1681">
        <w:rPr>
          <w:rFonts w:ascii="Times New Roman" w:hAnsi="Times New Roman" w:cs="Times New Roman"/>
          <w:sz w:val="24"/>
          <w:szCs w:val="24"/>
        </w:rPr>
        <w:t xml:space="preserve"> </w:t>
      </w:r>
      <w:r w:rsidR="00623A61">
        <w:rPr>
          <w:rFonts w:ascii="Times New Roman" w:hAnsi="Times New Roman" w:cs="Times New Roman"/>
          <w:sz w:val="24"/>
          <w:szCs w:val="24"/>
        </w:rPr>
        <w:t xml:space="preserve">№ </w:t>
      </w:r>
      <w:r w:rsidRPr="00FA1681">
        <w:rPr>
          <w:rFonts w:ascii="Times New Roman" w:hAnsi="Times New Roman" w:cs="Times New Roman"/>
          <w:sz w:val="24"/>
          <w:szCs w:val="24"/>
        </w:rPr>
        <w:t>2 или приложени</w:t>
      </w:r>
      <w:r w:rsidR="004C552E">
        <w:rPr>
          <w:rFonts w:ascii="Times New Roman" w:hAnsi="Times New Roman" w:cs="Times New Roman"/>
          <w:sz w:val="24"/>
          <w:szCs w:val="24"/>
        </w:rPr>
        <w:t>ю</w:t>
      </w:r>
      <w:r w:rsidRPr="00FA1681">
        <w:rPr>
          <w:rFonts w:ascii="Times New Roman" w:hAnsi="Times New Roman" w:cs="Times New Roman"/>
          <w:sz w:val="24"/>
          <w:szCs w:val="24"/>
        </w:rPr>
        <w:t xml:space="preserve"> </w:t>
      </w:r>
      <w:r w:rsidR="00623A61">
        <w:rPr>
          <w:rFonts w:ascii="Times New Roman" w:hAnsi="Times New Roman" w:cs="Times New Roman"/>
          <w:sz w:val="24"/>
          <w:szCs w:val="24"/>
        </w:rPr>
        <w:t xml:space="preserve">№ </w:t>
      </w:r>
      <w:r w:rsidRPr="00FA1681">
        <w:rPr>
          <w:rFonts w:ascii="Times New Roman" w:hAnsi="Times New Roman" w:cs="Times New Roman"/>
          <w:sz w:val="24"/>
          <w:szCs w:val="24"/>
        </w:rPr>
        <w:t>3 к настоящему Положению);</w:t>
      </w:r>
    </w:p>
    <w:p w:rsidR="004F71C0" w:rsidRPr="00FA1681" w:rsidRDefault="004F71C0" w:rsidP="004F71C0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FA1681">
        <w:rPr>
          <w:rFonts w:cs="Times New Roman"/>
        </w:rPr>
        <w:t>Заявки и конкурсные работы, поступившие позднее указанного срока и без</w:t>
      </w:r>
      <w:r w:rsidR="00817834">
        <w:rPr>
          <w:rFonts w:cs="Times New Roman"/>
          <w:lang w:val="ru-RU"/>
        </w:rPr>
        <w:t xml:space="preserve"> </w:t>
      </w:r>
      <w:r w:rsidRPr="00FA1681">
        <w:rPr>
          <w:rFonts w:cs="Times New Roman"/>
        </w:rPr>
        <w:t>согласия на обработку персональных данных, а также</w:t>
      </w:r>
      <w:r w:rsidRPr="00FA1681">
        <w:rPr>
          <w:rFonts w:cs="Times New Roman"/>
          <w:b/>
        </w:rPr>
        <w:t xml:space="preserve"> </w:t>
      </w:r>
      <w:r w:rsidRPr="00FA1681">
        <w:rPr>
          <w:rFonts w:cs="Times New Roman"/>
        </w:rPr>
        <w:t>заявки, оформленные не по прилагаемой форме, не рассматриваются.</w:t>
      </w:r>
    </w:p>
    <w:p w:rsidR="00A31658" w:rsidRPr="00FA1681" w:rsidRDefault="00172FCF" w:rsidP="00F24F33">
      <w:pPr>
        <w:pStyle w:val="Standard"/>
        <w:ind w:firstLine="709"/>
        <w:jc w:val="both"/>
        <w:rPr>
          <w:rFonts w:cs="Times New Roman"/>
          <w:bCs/>
        </w:rPr>
      </w:pPr>
      <w:r w:rsidRPr="00172FCF">
        <w:rPr>
          <w:rFonts w:cs="Times New Roman"/>
          <w:bCs/>
          <w:lang w:val="ru-RU"/>
        </w:rPr>
        <w:t xml:space="preserve">4.4. </w:t>
      </w:r>
      <w:r w:rsidR="00A31658" w:rsidRPr="00FA1681">
        <w:rPr>
          <w:rFonts w:cs="Times New Roman"/>
          <w:bCs/>
        </w:rPr>
        <w:t xml:space="preserve">Представленные на </w:t>
      </w:r>
      <w:r w:rsidR="00F24F33">
        <w:rPr>
          <w:rFonts w:cs="Times New Roman"/>
          <w:bCs/>
          <w:lang w:val="ru-RU"/>
        </w:rPr>
        <w:t>К</w:t>
      </w:r>
      <w:r w:rsidR="00A31658" w:rsidRPr="00FA1681">
        <w:rPr>
          <w:rFonts w:cs="Times New Roman"/>
          <w:bCs/>
        </w:rPr>
        <w:t>онкурс работы могут отражать следующую тематику: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действия людей в условиях пожара;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работа, учеба и быт профессиональных работников противопожарных служб;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современная пожарная и спасательная техника и перспективы её развития;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нарушения правил пожарной безопасности, приводящие к возникновению пожаров;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пожары в быту, на производстве, на транспорте, на сельскохозяйственных объектах, лесные пожары;</w:t>
      </w:r>
    </w:p>
    <w:p w:rsidR="00A31658" w:rsidRPr="00FA1681" w:rsidRDefault="00A31658" w:rsidP="00D203A1">
      <w:pPr>
        <w:pStyle w:val="2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bCs/>
          <w:szCs w:val="24"/>
        </w:rPr>
      </w:pPr>
      <w:r w:rsidRPr="00FA1681">
        <w:rPr>
          <w:bCs/>
          <w:szCs w:val="24"/>
        </w:rPr>
        <w:t>реклама и юмор в пожарном и спасательном деле.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  <w:bCs/>
        </w:rPr>
        <w:t>4.</w:t>
      </w:r>
      <w:r w:rsidR="00FC5462">
        <w:rPr>
          <w:rFonts w:cs="Times New Roman"/>
          <w:bCs/>
          <w:lang w:val="ru-RU"/>
        </w:rPr>
        <w:t>5</w:t>
      </w:r>
      <w:r w:rsidR="00200192">
        <w:rPr>
          <w:rFonts w:cs="Times New Roman"/>
          <w:bCs/>
        </w:rPr>
        <w:t>.</w:t>
      </w:r>
      <w:r w:rsidR="00200192">
        <w:rPr>
          <w:rFonts w:cs="Times New Roman"/>
          <w:bCs/>
          <w:lang w:val="ru-RU"/>
        </w:rPr>
        <w:t xml:space="preserve"> </w:t>
      </w:r>
      <w:r w:rsidRPr="00FA1681">
        <w:rPr>
          <w:rFonts w:cs="Times New Roman"/>
          <w:bCs/>
        </w:rPr>
        <w:t xml:space="preserve">Номинации </w:t>
      </w:r>
      <w:r w:rsidR="00FC5462">
        <w:rPr>
          <w:rFonts w:cs="Times New Roman"/>
          <w:bCs/>
          <w:lang w:val="ru-RU"/>
        </w:rPr>
        <w:t>К</w:t>
      </w:r>
      <w:r w:rsidRPr="00FA1681">
        <w:rPr>
          <w:rFonts w:cs="Times New Roman"/>
          <w:bCs/>
        </w:rPr>
        <w:t>онкурса.</w:t>
      </w:r>
    </w:p>
    <w:p w:rsidR="00200192" w:rsidRDefault="00A31658" w:rsidP="00D203A1">
      <w:pPr>
        <w:pStyle w:val="2"/>
        <w:ind w:left="0" w:firstLine="567"/>
        <w:jc w:val="both"/>
        <w:rPr>
          <w:szCs w:val="24"/>
        </w:rPr>
      </w:pPr>
      <w:r w:rsidRPr="00FA1681">
        <w:rPr>
          <w:szCs w:val="24"/>
        </w:rPr>
        <w:t>4.</w:t>
      </w:r>
      <w:r w:rsidR="00FC5462">
        <w:rPr>
          <w:szCs w:val="24"/>
        </w:rPr>
        <w:t>5</w:t>
      </w:r>
      <w:r w:rsidR="00200192">
        <w:rPr>
          <w:szCs w:val="24"/>
        </w:rPr>
        <w:t xml:space="preserve">.1. </w:t>
      </w:r>
      <w:r w:rsidRPr="00FA1681">
        <w:rPr>
          <w:szCs w:val="24"/>
        </w:rPr>
        <w:t>«Художественно-изобразительное творчество»</w:t>
      </w:r>
      <w:r w:rsidR="0035722C">
        <w:rPr>
          <w:szCs w:val="24"/>
        </w:rPr>
        <w:t>:</w:t>
      </w:r>
    </w:p>
    <w:p w:rsidR="00DE3236" w:rsidRDefault="00DE3236" w:rsidP="00200192">
      <w:pPr>
        <w:pStyle w:val="2"/>
        <w:ind w:left="2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31658" w:rsidRPr="00FA1681">
        <w:rPr>
          <w:szCs w:val="24"/>
        </w:rPr>
        <w:t>рисунки,</w:t>
      </w:r>
    </w:p>
    <w:p w:rsidR="00DE3236" w:rsidRDefault="00DE3236" w:rsidP="00D203A1">
      <w:pPr>
        <w:pStyle w:val="2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плакаты,</w:t>
      </w:r>
    </w:p>
    <w:p w:rsidR="00DE3236" w:rsidRDefault="00DE3236" w:rsidP="00D203A1">
      <w:pPr>
        <w:pStyle w:val="2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эмблемы</w:t>
      </w:r>
      <w:r w:rsidR="00FC5462">
        <w:rPr>
          <w:szCs w:val="24"/>
        </w:rPr>
        <w:t>.</w:t>
      </w:r>
    </w:p>
    <w:p w:rsidR="00561655" w:rsidRPr="00FA1681" w:rsidRDefault="00FC5462" w:rsidP="00D203A1">
      <w:pPr>
        <w:pStyle w:val="2"/>
        <w:ind w:left="0" w:firstLine="567"/>
        <w:jc w:val="both"/>
        <w:rPr>
          <w:szCs w:val="24"/>
        </w:rPr>
      </w:pPr>
      <w:r>
        <w:rPr>
          <w:szCs w:val="24"/>
        </w:rPr>
        <w:t>Возрастные категории 5-7 лет, 8-10 лет, 11 – 13 лет, 14-18 лет</w:t>
      </w:r>
      <w:r w:rsidR="00A31658" w:rsidRPr="00FA1681">
        <w:rPr>
          <w:szCs w:val="24"/>
        </w:rPr>
        <w:t>.</w:t>
      </w:r>
    </w:p>
    <w:p w:rsidR="00A31658" w:rsidRPr="00FA1681" w:rsidRDefault="00A31658" w:rsidP="00D203A1">
      <w:pPr>
        <w:pStyle w:val="2"/>
        <w:ind w:left="0" w:firstLine="567"/>
        <w:jc w:val="both"/>
        <w:rPr>
          <w:szCs w:val="24"/>
        </w:rPr>
      </w:pPr>
      <w:r w:rsidRPr="00FA1681">
        <w:rPr>
          <w:szCs w:val="24"/>
        </w:rPr>
        <w:t>4.</w:t>
      </w:r>
      <w:r w:rsidR="00FC5462">
        <w:rPr>
          <w:szCs w:val="24"/>
        </w:rPr>
        <w:t>5</w:t>
      </w:r>
      <w:r w:rsidRPr="00FA1681">
        <w:rPr>
          <w:szCs w:val="24"/>
        </w:rPr>
        <w:t>.2. «Декоративно-прикладное творчество»</w:t>
      </w:r>
      <w:r w:rsidR="00DE3236">
        <w:rPr>
          <w:szCs w:val="24"/>
        </w:rPr>
        <w:t>:</w:t>
      </w:r>
    </w:p>
    <w:p w:rsidR="00A31658" w:rsidRPr="00FA1681" w:rsidRDefault="00A31658" w:rsidP="00D203A1">
      <w:pPr>
        <w:pStyle w:val="aa"/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−</w:t>
      </w:r>
      <w:r w:rsidR="00200192">
        <w:rPr>
          <w:rFonts w:cs="Times New Roman"/>
          <w:lang w:val="ru-RU"/>
        </w:rPr>
        <w:t xml:space="preserve"> </w:t>
      </w:r>
      <w:r w:rsidRPr="00FA1681">
        <w:rPr>
          <w:rFonts w:cs="Times New Roman"/>
        </w:rPr>
        <w:t>текстильные изделия (художественная вышивка, лоскутное шитьё, вязание, мягкая игрушка, роспись по ткани);</w:t>
      </w:r>
    </w:p>
    <w:p w:rsidR="00A31658" w:rsidRPr="00FA1681" w:rsidRDefault="00A31658" w:rsidP="00D203A1">
      <w:pPr>
        <w:pStyle w:val="aa"/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− изделия из древесины (резьба по дереву, роспись по дереву);</w:t>
      </w:r>
    </w:p>
    <w:p w:rsidR="00A31658" w:rsidRPr="00FA1681" w:rsidRDefault="00A31658" w:rsidP="00D203A1">
      <w:pPr>
        <w:pStyle w:val="aa"/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− лепка (изделия из глины, теста, пластилина);</w:t>
      </w:r>
    </w:p>
    <w:p w:rsidR="00A31658" w:rsidRDefault="00A31658" w:rsidP="00D203A1">
      <w:pPr>
        <w:pStyle w:val="aa"/>
        <w:tabs>
          <w:tab w:val="left" w:pos="567"/>
        </w:tabs>
        <w:ind w:firstLine="567"/>
        <w:jc w:val="both"/>
        <w:rPr>
          <w:rFonts w:cs="Times New Roman"/>
          <w:lang w:val="ru-RU"/>
        </w:rPr>
      </w:pPr>
      <w:r w:rsidRPr="00FA1681">
        <w:rPr>
          <w:rFonts w:cs="Times New Roman"/>
        </w:rPr>
        <w:t>−</w:t>
      </w:r>
      <w:r w:rsidR="00200192">
        <w:rPr>
          <w:rFonts w:cs="Times New Roman"/>
          <w:lang w:val="ru-RU"/>
        </w:rPr>
        <w:t xml:space="preserve"> </w:t>
      </w:r>
      <w:r w:rsidRPr="00FA1681">
        <w:rPr>
          <w:rFonts w:cs="Times New Roman"/>
        </w:rPr>
        <w:t>макеты и аппликации (допускается использование различных материалов).</w:t>
      </w:r>
    </w:p>
    <w:p w:rsidR="00792E16" w:rsidRPr="00FA1681" w:rsidRDefault="00792E16" w:rsidP="00792E16">
      <w:pPr>
        <w:pStyle w:val="2"/>
        <w:ind w:left="0" w:firstLine="567"/>
        <w:jc w:val="both"/>
        <w:rPr>
          <w:szCs w:val="24"/>
        </w:rPr>
      </w:pPr>
      <w:r>
        <w:rPr>
          <w:szCs w:val="24"/>
        </w:rPr>
        <w:t>Возрастные категории 5-7 лет, 8-10 лет, 11 – 13 лет, 14-18 лет</w:t>
      </w:r>
      <w:r w:rsidRPr="00FA1681">
        <w:rPr>
          <w:szCs w:val="24"/>
        </w:rPr>
        <w:t>.</w:t>
      </w:r>
    </w:p>
    <w:p w:rsidR="0035722C" w:rsidRDefault="00A31658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4.</w:t>
      </w:r>
      <w:r w:rsidR="0035722C">
        <w:rPr>
          <w:szCs w:val="24"/>
        </w:rPr>
        <w:t>5</w:t>
      </w:r>
      <w:r w:rsidRPr="00FA1681">
        <w:rPr>
          <w:szCs w:val="24"/>
        </w:rPr>
        <w:t>.3. «Техническое творчество»:</w:t>
      </w:r>
    </w:p>
    <w:p w:rsidR="0035722C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- модели, макеты пожарной техники;</w:t>
      </w:r>
    </w:p>
    <w:p w:rsidR="0035722C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пожарно-техническое вооружение,</w:t>
      </w:r>
    </w:p>
    <w:p w:rsidR="0035722C" w:rsidRDefault="00A31658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 xml:space="preserve"> настольные игры</w:t>
      </w:r>
      <w:r w:rsidR="0035722C">
        <w:rPr>
          <w:szCs w:val="24"/>
        </w:rPr>
        <w:t>.</w:t>
      </w:r>
    </w:p>
    <w:p w:rsidR="00A31658" w:rsidRPr="00FA1681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="00A31658" w:rsidRPr="00FA1681">
        <w:rPr>
          <w:szCs w:val="24"/>
        </w:rPr>
        <w:t>озрастные категории</w:t>
      </w:r>
      <w:r>
        <w:rPr>
          <w:szCs w:val="24"/>
        </w:rPr>
        <w:t>:</w:t>
      </w:r>
      <w:r w:rsidRPr="0035722C">
        <w:rPr>
          <w:szCs w:val="24"/>
        </w:rPr>
        <w:t xml:space="preserve"> </w:t>
      </w:r>
      <w:r>
        <w:rPr>
          <w:szCs w:val="24"/>
        </w:rPr>
        <w:t>8-10 лет,</w:t>
      </w:r>
      <w:r w:rsidRPr="0035722C">
        <w:rPr>
          <w:szCs w:val="24"/>
        </w:rPr>
        <w:t xml:space="preserve"> </w:t>
      </w:r>
      <w:r>
        <w:rPr>
          <w:szCs w:val="24"/>
        </w:rPr>
        <w:t>11 – 13 лет.</w:t>
      </w:r>
    </w:p>
    <w:p w:rsidR="0035722C" w:rsidRDefault="00A31658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4.</w:t>
      </w:r>
      <w:r w:rsidR="0035722C">
        <w:rPr>
          <w:szCs w:val="24"/>
        </w:rPr>
        <w:t>5</w:t>
      </w:r>
      <w:r w:rsidR="00200192">
        <w:rPr>
          <w:szCs w:val="24"/>
        </w:rPr>
        <w:t xml:space="preserve">.4. </w:t>
      </w:r>
      <w:r w:rsidRPr="00FA1681">
        <w:rPr>
          <w:szCs w:val="24"/>
        </w:rPr>
        <w:t>«Исследовательская деятельность» на темы:</w:t>
      </w:r>
    </w:p>
    <w:p w:rsidR="0035722C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«Заслуженные работники и</w:t>
      </w:r>
      <w:r>
        <w:rPr>
          <w:szCs w:val="24"/>
        </w:rPr>
        <w:t xml:space="preserve"> ветераны пожарной охраны ВДПО»;</w:t>
      </w:r>
    </w:p>
    <w:p w:rsidR="0035722C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«Героические </w:t>
      </w:r>
      <w:r>
        <w:rPr>
          <w:szCs w:val="24"/>
        </w:rPr>
        <w:t>действия пожарных и спасателей»;</w:t>
      </w:r>
    </w:p>
    <w:p w:rsidR="0035722C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A31658" w:rsidRPr="00FA1681">
        <w:rPr>
          <w:szCs w:val="24"/>
        </w:rPr>
        <w:t xml:space="preserve"> «Дети-герои, награждённые медалью «За отвагу на пожаре, «За спасение </w:t>
      </w:r>
      <w:proofErr w:type="gramStart"/>
      <w:r w:rsidR="00A31658" w:rsidRPr="00FA1681">
        <w:rPr>
          <w:szCs w:val="24"/>
        </w:rPr>
        <w:t>погибавших</w:t>
      </w:r>
      <w:proofErr w:type="gramEnd"/>
      <w:r w:rsidR="00A31658" w:rsidRPr="00FA1681">
        <w:rPr>
          <w:szCs w:val="24"/>
        </w:rPr>
        <w:t>»</w:t>
      </w:r>
      <w:r>
        <w:rPr>
          <w:szCs w:val="24"/>
        </w:rPr>
        <w:t>.</w:t>
      </w:r>
    </w:p>
    <w:p w:rsidR="00A31658" w:rsidRPr="00FA1681" w:rsidRDefault="0035722C" w:rsidP="00D203A1">
      <w:pPr>
        <w:pStyle w:val="2"/>
        <w:tabs>
          <w:tab w:val="left" w:pos="426"/>
          <w:tab w:val="left" w:pos="567"/>
        </w:tabs>
        <w:ind w:left="0" w:firstLine="567"/>
        <w:jc w:val="both"/>
        <w:rPr>
          <w:bCs/>
          <w:szCs w:val="24"/>
        </w:rPr>
      </w:pPr>
      <w:r>
        <w:rPr>
          <w:szCs w:val="24"/>
        </w:rPr>
        <w:t>В</w:t>
      </w:r>
      <w:r w:rsidR="00A31658" w:rsidRPr="00FA1681">
        <w:rPr>
          <w:szCs w:val="24"/>
        </w:rPr>
        <w:t xml:space="preserve">озрастные категории </w:t>
      </w:r>
      <w:r>
        <w:rPr>
          <w:szCs w:val="24"/>
        </w:rPr>
        <w:t>11 – 13 лет, 14-18 лет</w:t>
      </w:r>
      <w:r w:rsidRPr="00FA1681">
        <w:rPr>
          <w:szCs w:val="24"/>
        </w:rPr>
        <w:t>.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  <w:bCs/>
        </w:rPr>
        <w:t>4.</w:t>
      </w:r>
      <w:r w:rsidR="004A7181">
        <w:rPr>
          <w:rFonts w:cs="Times New Roman"/>
          <w:bCs/>
          <w:lang w:val="ru-RU"/>
        </w:rPr>
        <w:t>6</w:t>
      </w:r>
      <w:r w:rsidR="00200192">
        <w:rPr>
          <w:rFonts w:cs="Times New Roman"/>
          <w:bCs/>
        </w:rPr>
        <w:t>.</w:t>
      </w:r>
      <w:r w:rsidR="00200192">
        <w:rPr>
          <w:rFonts w:cs="Times New Roman"/>
          <w:bCs/>
          <w:lang w:val="ru-RU"/>
        </w:rPr>
        <w:t xml:space="preserve"> </w:t>
      </w:r>
      <w:r w:rsidRPr="00FA1681">
        <w:rPr>
          <w:rFonts w:cs="Times New Roman"/>
        </w:rPr>
        <w:t xml:space="preserve">Представленные на </w:t>
      </w:r>
      <w:r w:rsidR="004A7181">
        <w:rPr>
          <w:rFonts w:cs="Times New Roman"/>
          <w:lang w:val="ru-RU"/>
        </w:rPr>
        <w:t>К</w:t>
      </w:r>
      <w:r w:rsidRPr="00FA1681">
        <w:rPr>
          <w:rFonts w:cs="Times New Roman"/>
        </w:rPr>
        <w:t>онкурс работы должны соответствовать требованиям: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lastRenderedPageBreak/>
        <w:t>а) в номинации «Художественно-изобразительное творчество»:</w:t>
      </w:r>
    </w:p>
    <w:p w:rsidR="00A31658" w:rsidRPr="00FA1681" w:rsidRDefault="00A31658" w:rsidP="00D203A1">
      <w:pPr>
        <w:pStyle w:val="2"/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работы могут быть выполнены в любой технике (масло, акварель, тушь, цветные карандаши и т. д.);</w:t>
      </w:r>
    </w:p>
    <w:p w:rsidR="00A31658" w:rsidRPr="00FA1681" w:rsidRDefault="00A31658" w:rsidP="00D203A1">
      <w:pPr>
        <w:pStyle w:val="2"/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предоставляются оригиналы работ формата А3;</w:t>
      </w:r>
    </w:p>
    <w:p w:rsidR="00A31658" w:rsidRPr="00FA1681" w:rsidRDefault="00A31658" w:rsidP="00D203A1">
      <w:pPr>
        <w:tabs>
          <w:tab w:val="left" w:pos="567"/>
          <w:tab w:val="left" w:pos="993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б) в номинации «Декоративно-прикладное творчество» и «Техническое творчество»:</w:t>
      </w:r>
    </w:p>
    <w:p w:rsidR="00A31658" w:rsidRPr="00FA1681" w:rsidRDefault="00A31658" w:rsidP="00D203A1">
      <w:pPr>
        <w:pStyle w:val="2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работы предоставляются в оригинале, размер основания поделки, макета или модели – не более формата А</w:t>
      </w:r>
      <w:proofErr w:type="gramStart"/>
      <w:r w:rsidRPr="00FA1681">
        <w:rPr>
          <w:szCs w:val="24"/>
        </w:rPr>
        <w:t>4</w:t>
      </w:r>
      <w:proofErr w:type="gramEnd"/>
      <w:r w:rsidRPr="00FA1681">
        <w:rPr>
          <w:szCs w:val="24"/>
        </w:rPr>
        <w:t>;</w:t>
      </w:r>
    </w:p>
    <w:p w:rsidR="00A31658" w:rsidRPr="00FA1681" w:rsidRDefault="00A31658" w:rsidP="00D203A1">
      <w:pPr>
        <w:pStyle w:val="2"/>
        <w:tabs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в) в номинации «Исследовательская деятельность»:</w:t>
      </w:r>
    </w:p>
    <w:p w:rsidR="00A31658" w:rsidRPr="00FA1681" w:rsidRDefault="00A31658" w:rsidP="00D203A1">
      <w:pPr>
        <w:pStyle w:val="ae"/>
        <w:numPr>
          <w:ilvl w:val="0"/>
          <w:numId w:val="11"/>
        </w:num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1681">
        <w:rPr>
          <w:rFonts w:ascii="Times New Roman" w:hAnsi="Times New Roman"/>
          <w:sz w:val="24"/>
          <w:szCs w:val="24"/>
          <w:lang w:eastAsia="ar-SA"/>
        </w:rPr>
        <w:t xml:space="preserve"> работы предоставляются в электронном виде в формате</w:t>
      </w:r>
      <w:r w:rsidR="002001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A1681">
        <w:rPr>
          <w:rFonts w:ascii="Times New Roman" w:hAnsi="Times New Roman"/>
          <w:sz w:val="24"/>
          <w:szCs w:val="24"/>
          <w:lang w:eastAsia="ar-SA"/>
        </w:rPr>
        <w:t>doc</w:t>
      </w:r>
      <w:proofErr w:type="spellEnd"/>
      <w:r w:rsidR="002001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A1681">
        <w:rPr>
          <w:rFonts w:ascii="Times New Roman" w:hAnsi="Times New Roman"/>
          <w:sz w:val="24"/>
          <w:szCs w:val="24"/>
          <w:lang w:eastAsia="ar-SA"/>
        </w:rPr>
        <w:t>или</w:t>
      </w:r>
      <w:r w:rsidR="002001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A1681">
        <w:rPr>
          <w:rFonts w:ascii="Times New Roman" w:hAnsi="Times New Roman"/>
          <w:sz w:val="24"/>
          <w:szCs w:val="24"/>
          <w:lang w:eastAsia="ar-SA"/>
        </w:rPr>
        <w:t>docx</w:t>
      </w:r>
      <w:proofErr w:type="spellEnd"/>
      <w:r w:rsidRPr="00FA1681">
        <w:rPr>
          <w:rFonts w:ascii="Times New Roman" w:hAnsi="Times New Roman"/>
          <w:sz w:val="24"/>
          <w:szCs w:val="24"/>
          <w:lang w:eastAsia="ar-SA"/>
        </w:rPr>
        <w:t>;</w:t>
      </w:r>
    </w:p>
    <w:p w:rsidR="00A31658" w:rsidRPr="00FA1681" w:rsidRDefault="00A31658" w:rsidP="00D203A1">
      <w:pPr>
        <w:pStyle w:val="2"/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  <w:tab w:val="left" w:pos="1843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 xml:space="preserve"> требования к оформлению работы прописан</w:t>
      </w:r>
      <w:r w:rsidR="004A7181">
        <w:rPr>
          <w:szCs w:val="24"/>
        </w:rPr>
        <w:t>ы</w:t>
      </w:r>
      <w:r w:rsidRPr="00FA1681">
        <w:rPr>
          <w:szCs w:val="24"/>
        </w:rPr>
        <w:t xml:space="preserve"> в приложени</w:t>
      </w:r>
      <w:r w:rsidR="004A7181">
        <w:rPr>
          <w:szCs w:val="24"/>
        </w:rPr>
        <w:t>и</w:t>
      </w:r>
      <w:r w:rsidRPr="00FA1681">
        <w:rPr>
          <w:szCs w:val="24"/>
        </w:rPr>
        <w:t xml:space="preserve"> </w:t>
      </w:r>
      <w:r w:rsidR="00DF117A">
        <w:rPr>
          <w:szCs w:val="24"/>
        </w:rPr>
        <w:t xml:space="preserve">№ </w:t>
      </w:r>
      <w:r w:rsidRPr="00FA1681">
        <w:rPr>
          <w:szCs w:val="24"/>
        </w:rPr>
        <w:t xml:space="preserve">4 к настоящему Положению. 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  <w:bCs/>
        </w:rPr>
        <w:t>4.</w:t>
      </w:r>
      <w:r w:rsidR="004A7181">
        <w:rPr>
          <w:rFonts w:cs="Times New Roman"/>
          <w:bCs/>
          <w:lang w:val="ru-RU"/>
        </w:rPr>
        <w:t>7</w:t>
      </w:r>
      <w:r w:rsidRPr="00FA1681">
        <w:rPr>
          <w:rFonts w:cs="Times New Roman"/>
          <w:bCs/>
        </w:rPr>
        <w:t>.</w:t>
      </w:r>
      <w:r w:rsidR="00200192">
        <w:rPr>
          <w:rFonts w:cs="Times New Roman"/>
          <w:bCs/>
          <w:lang w:val="ru-RU"/>
        </w:rPr>
        <w:t xml:space="preserve"> </w:t>
      </w:r>
      <w:r w:rsidRPr="00FA1681">
        <w:rPr>
          <w:rFonts w:cs="Times New Roman"/>
        </w:rPr>
        <w:t xml:space="preserve">Конкурсная работа </w:t>
      </w:r>
      <w:r w:rsidRPr="00FA1681">
        <w:rPr>
          <w:rFonts w:cs="Times New Roman"/>
          <w:bCs/>
        </w:rPr>
        <w:t xml:space="preserve">в номинациях «Художественно-изобразительное творчество», «Декоративно-прикладное творчество» и «Техническое творчество» </w:t>
      </w:r>
      <w:r w:rsidRPr="00FA1681">
        <w:rPr>
          <w:rFonts w:cs="Times New Roman"/>
        </w:rPr>
        <w:t>должна иметь этикетку, соответствующую следующим требованиям по содержанию и оформлению: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−</w:t>
      </w:r>
      <w:r w:rsidR="00200192">
        <w:rPr>
          <w:rFonts w:cs="Times New Roman"/>
          <w:lang w:val="ru-RU"/>
        </w:rPr>
        <w:t xml:space="preserve"> </w:t>
      </w:r>
      <w:r w:rsidRPr="00FA1681">
        <w:rPr>
          <w:rFonts w:cs="Times New Roman"/>
        </w:rPr>
        <w:t>фамилия и имя автора (или авторов для коллективной работы) (полностью);</w:t>
      </w:r>
    </w:p>
    <w:p w:rsidR="00A31658" w:rsidRPr="00FA1681" w:rsidRDefault="00A31658" w:rsidP="00D203A1">
      <w:pPr>
        <w:tabs>
          <w:tab w:val="left" w:pos="567"/>
        </w:tabs>
        <w:ind w:firstLine="567"/>
        <w:jc w:val="both"/>
        <w:rPr>
          <w:rFonts w:cs="Times New Roman"/>
        </w:rPr>
      </w:pPr>
      <w:r w:rsidRPr="00FA1681">
        <w:rPr>
          <w:rFonts w:cs="Times New Roman"/>
        </w:rPr>
        <w:t>− название работы, номинация и техника исполнения;</w:t>
      </w:r>
    </w:p>
    <w:p w:rsidR="00A31658" w:rsidRPr="00FA1681" w:rsidRDefault="00A31658" w:rsidP="00D203A1">
      <w:pPr>
        <w:pStyle w:val="2"/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образовательная организация (полное название);</w:t>
      </w:r>
    </w:p>
    <w:p w:rsidR="00A31658" w:rsidRPr="00FA1681" w:rsidRDefault="00A31658" w:rsidP="00D203A1">
      <w:pPr>
        <w:pStyle w:val="2"/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возраст участника;</w:t>
      </w:r>
    </w:p>
    <w:p w:rsidR="00A31658" w:rsidRPr="00FA1681" w:rsidRDefault="00A31658" w:rsidP="00D203A1">
      <w:pPr>
        <w:pStyle w:val="2"/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>название объединения, фамилия, имя, отчество (полностью) руководителя;</w:t>
      </w:r>
    </w:p>
    <w:p w:rsidR="00A31658" w:rsidRPr="00FA1681" w:rsidRDefault="00A31658" w:rsidP="00D203A1">
      <w:pPr>
        <w:pStyle w:val="2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FA1681">
        <w:rPr>
          <w:szCs w:val="24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FA1681">
          <w:rPr>
            <w:szCs w:val="24"/>
          </w:rPr>
          <w:t>4 см</w:t>
        </w:r>
      </w:smartTag>
      <w:r w:rsidRPr="00FA1681">
        <w:rPr>
          <w:szCs w:val="24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FA1681">
          <w:rPr>
            <w:szCs w:val="24"/>
          </w:rPr>
          <w:t>7 см</w:t>
        </w:r>
      </w:smartTag>
      <w:r w:rsidRPr="00FA1681">
        <w:rPr>
          <w:szCs w:val="24"/>
        </w:rPr>
        <w:t xml:space="preserve">, шрифт для заполнения этикетки – </w:t>
      </w:r>
      <w:r w:rsidRPr="00FA1681">
        <w:rPr>
          <w:szCs w:val="24"/>
        </w:rPr>
        <w:br/>
      </w:r>
      <w:proofErr w:type="spellStart"/>
      <w:r w:rsidRPr="00FA1681">
        <w:rPr>
          <w:szCs w:val="24"/>
        </w:rPr>
        <w:t>Times</w:t>
      </w:r>
      <w:proofErr w:type="spellEnd"/>
      <w:r w:rsidRPr="00FA1681">
        <w:rPr>
          <w:szCs w:val="24"/>
        </w:rPr>
        <w:t xml:space="preserve"> </w:t>
      </w:r>
      <w:proofErr w:type="spellStart"/>
      <w:r w:rsidRPr="00FA1681">
        <w:rPr>
          <w:szCs w:val="24"/>
        </w:rPr>
        <w:t>New</w:t>
      </w:r>
      <w:proofErr w:type="spellEnd"/>
      <w:r w:rsidRPr="00FA1681">
        <w:rPr>
          <w:szCs w:val="24"/>
        </w:rPr>
        <w:t xml:space="preserve"> </w:t>
      </w:r>
      <w:proofErr w:type="spellStart"/>
      <w:r w:rsidRPr="00FA1681">
        <w:rPr>
          <w:szCs w:val="24"/>
        </w:rPr>
        <w:t>Roman</w:t>
      </w:r>
      <w:proofErr w:type="spellEnd"/>
      <w:r w:rsidRPr="00FA1681">
        <w:rPr>
          <w:szCs w:val="24"/>
        </w:rPr>
        <w:t>, размер 12 кегль; фамилию, имя автора и название работы выделить жирным шрифтом.</w:t>
      </w:r>
    </w:p>
    <w:p w:rsidR="00A31658" w:rsidRPr="00FA1681" w:rsidRDefault="00A31658" w:rsidP="00D203A1">
      <w:pPr>
        <w:tabs>
          <w:tab w:val="left" w:pos="567"/>
        </w:tabs>
        <w:ind w:firstLine="709"/>
        <w:jc w:val="both"/>
        <w:rPr>
          <w:rFonts w:cs="Times New Roman"/>
          <w:bCs/>
          <w:lang w:val="ru-RU"/>
        </w:rPr>
      </w:pPr>
      <w:r w:rsidRPr="00FA1681">
        <w:rPr>
          <w:rFonts w:cs="Times New Roman"/>
        </w:rPr>
        <w:t>4.</w:t>
      </w:r>
      <w:r w:rsidR="002A5C44">
        <w:rPr>
          <w:rFonts w:cs="Times New Roman"/>
          <w:lang w:val="ru-RU"/>
        </w:rPr>
        <w:t>8</w:t>
      </w:r>
      <w:r w:rsidR="00200192">
        <w:rPr>
          <w:rFonts w:cs="Times New Roman"/>
        </w:rPr>
        <w:t>.</w:t>
      </w:r>
      <w:r w:rsidR="00200192">
        <w:rPr>
          <w:rFonts w:cs="Times New Roman"/>
          <w:lang w:val="ru-RU"/>
        </w:rPr>
        <w:t xml:space="preserve"> </w:t>
      </w:r>
      <w:r w:rsidRPr="00FA1681">
        <w:rPr>
          <w:rFonts w:cs="Times New Roman"/>
          <w:bCs/>
        </w:rPr>
        <w:t xml:space="preserve">Критерии оценивания конкурсных работ. </w:t>
      </w:r>
    </w:p>
    <w:p w:rsidR="00A31658" w:rsidRPr="00FA1681" w:rsidRDefault="00A31658" w:rsidP="00D203A1">
      <w:pPr>
        <w:tabs>
          <w:tab w:val="left" w:pos="567"/>
        </w:tabs>
        <w:ind w:firstLine="709"/>
        <w:jc w:val="both"/>
        <w:rPr>
          <w:rFonts w:cs="Times New Roman"/>
        </w:rPr>
      </w:pPr>
      <w:r w:rsidRPr="00FA1681">
        <w:rPr>
          <w:rFonts w:cs="Times New Roman"/>
          <w:bCs/>
        </w:rPr>
        <w:t>4.</w:t>
      </w:r>
      <w:r w:rsidR="002A5C44">
        <w:rPr>
          <w:rFonts w:cs="Times New Roman"/>
          <w:bCs/>
          <w:lang w:val="ru-RU"/>
        </w:rPr>
        <w:t>8</w:t>
      </w:r>
      <w:r w:rsidR="00200192">
        <w:rPr>
          <w:rFonts w:cs="Times New Roman"/>
          <w:bCs/>
        </w:rPr>
        <w:t>.1.</w:t>
      </w:r>
      <w:r w:rsidR="00200192">
        <w:rPr>
          <w:rFonts w:cs="Times New Roman"/>
          <w:bCs/>
          <w:lang w:val="ru-RU"/>
        </w:rPr>
        <w:t xml:space="preserve"> </w:t>
      </w:r>
      <w:r w:rsidRPr="00FA1681">
        <w:rPr>
          <w:rFonts w:cs="Times New Roman"/>
          <w:bCs/>
        </w:rPr>
        <w:t>В номинациях «Художественно-изобразительное творчество», «Декоративно-прикладное творчество» и «Техническое творчество»:</w:t>
      </w:r>
    </w:p>
    <w:p w:rsidR="00A31658" w:rsidRPr="00FA1681" w:rsidRDefault="00A31658" w:rsidP="00D203A1">
      <w:pPr>
        <w:pStyle w:val="af"/>
        <w:numPr>
          <w:ilvl w:val="0"/>
          <w:numId w:val="14"/>
        </w:numPr>
        <w:tabs>
          <w:tab w:val="left" w:pos="567"/>
          <w:tab w:val="left" w:pos="1260"/>
          <w:tab w:val="left" w:pos="1440"/>
        </w:tabs>
        <w:spacing w:after="0"/>
        <w:ind w:firstLine="709"/>
        <w:jc w:val="both"/>
        <w:rPr>
          <w:bCs/>
          <w:szCs w:val="24"/>
        </w:rPr>
      </w:pPr>
      <w:r w:rsidRPr="00FA1681">
        <w:rPr>
          <w:szCs w:val="24"/>
        </w:rPr>
        <w:t>соответствие работы пожарной</w:t>
      </w:r>
      <w:r w:rsidRPr="00FA1681">
        <w:rPr>
          <w:b/>
          <w:szCs w:val="24"/>
        </w:rPr>
        <w:t xml:space="preserve"> </w:t>
      </w:r>
      <w:r w:rsidRPr="00FA1681">
        <w:rPr>
          <w:szCs w:val="24"/>
        </w:rPr>
        <w:t xml:space="preserve">тематике </w:t>
      </w:r>
      <w:r w:rsidR="002A5C44">
        <w:rPr>
          <w:szCs w:val="24"/>
        </w:rPr>
        <w:t>К</w:t>
      </w:r>
      <w:r w:rsidRPr="00FA1681">
        <w:rPr>
          <w:szCs w:val="24"/>
        </w:rPr>
        <w:t>онкурса;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FA1681">
        <w:rPr>
          <w:bCs/>
          <w:szCs w:val="24"/>
        </w:rPr>
        <w:t xml:space="preserve">аккуратность изготовления, </w:t>
      </w:r>
      <w:proofErr w:type="gramStart"/>
      <w:r w:rsidRPr="00FA1681">
        <w:rPr>
          <w:bCs/>
          <w:szCs w:val="24"/>
        </w:rPr>
        <w:t>эстетический вид</w:t>
      </w:r>
      <w:proofErr w:type="gramEnd"/>
      <w:r w:rsidRPr="00FA1681">
        <w:rPr>
          <w:bCs/>
          <w:szCs w:val="24"/>
        </w:rPr>
        <w:t xml:space="preserve"> изделия;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FA1681">
        <w:rPr>
          <w:bCs/>
          <w:szCs w:val="24"/>
        </w:rPr>
        <w:t>уровень мастерства;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FA1681">
        <w:rPr>
          <w:bCs/>
          <w:szCs w:val="24"/>
        </w:rPr>
        <w:t>соответствие уровня выполнения конкурсной</w:t>
      </w:r>
      <w:r w:rsidRPr="00FA1681">
        <w:rPr>
          <w:bCs/>
          <w:color w:val="FF0000"/>
          <w:szCs w:val="24"/>
        </w:rPr>
        <w:t xml:space="preserve"> </w:t>
      </w:r>
      <w:r w:rsidRPr="00FA1681">
        <w:rPr>
          <w:bCs/>
          <w:szCs w:val="24"/>
        </w:rPr>
        <w:t>работы возрасту участника;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FA1681">
        <w:rPr>
          <w:bCs/>
          <w:szCs w:val="24"/>
        </w:rPr>
        <w:t>новаторство и оригинальность работы;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FA1681">
        <w:rPr>
          <w:bCs/>
          <w:szCs w:val="24"/>
        </w:rPr>
        <w:t>художественный замысел;</w:t>
      </w:r>
    </w:p>
    <w:p w:rsidR="00A31658" w:rsidRPr="00FA1681" w:rsidRDefault="00A31658" w:rsidP="00D203A1">
      <w:pPr>
        <w:pStyle w:val="2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4"/>
        </w:rPr>
      </w:pPr>
      <w:r w:rsidRPr="00FA1681">
        <w:rPr>
          <w:bCs/>
          <w:szCs w:val="24"/>
        </w:rPr>
        <w:t>творческий подход к выполнению работы.</w:t>
      </w:r>
    </w:p>
    <w:p w:rsidR="00A31658" w:rsidRPr="00FA1681" w:rsidRDefault="00A31658" w:rsidP="00D203A1">
      <w:pPr>
        <w:tabs>
          <w:tab w:val="left" w:pos="567"/>
        </w:tabs>
        <w:ind w:firstLine="709"/>
        <w:jc w:val="both"/>
        <w:rPr>
          <w:rFonts w:cs="Times New Roman"/>
          <w:bCs/>
        </w:rPr>
      </w:pPr>
      <w:r w:rsidRPr="00FA1681">
        <w:rPr>
          <w:rFonts w:cs="Times New Roman"/>
          <w:bCs/>
        </w:rPr>
        <w:t>4.</w:t>
      </w:r>
      <w:r w:rsidR="002A5C44">
        <w:rPr>
          <w:rFonts w:cs="Times New Roman"/>
          <w:bCs/>
          <w:lang w:val="ru-RU"/>
        </w:rPr>
        <w:t>8</w:t>
      </w:r>
      <w:r w:rsidRPr="00FA1681">
        <w:rPr>
          <w:rFonts w:cs="Times New Roman"/>
          <w:bCs/>
        </w:rPr>
        <w:t>.2. В номинации «Исследовательская деятельность»: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уровень постановки исследовательской проблемы;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актуальность и оригинальность темы;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логичность доказательства (рассуждения);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корректность в использовании литературных источников;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количество источников;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глубина исследования;</w:t>
      </w:r>
    </w:p>
    <w:p w:rsidR="00A31658" w:rsidRPr="00FA1681" w:rsidRDefault="00A31658" w:rsidP="00D203A1">
      <w:pPr>
        <w:widowControl/>
        <w:numPr>
          <w:ilvl w:val="0"/>
          <w:numId w:val="15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cs="Times New Roman"/>
        </w:rPr>
      </w:pPr>
      <w:r w:rsidRPr="00FA1681">
        <w:rPr>
          <w:rFonts w:cs="Times New Roman"/>
        </w:rPr>
        <w:t>оформление</w:t>
      </w:r>
      <w:r w:rsidR="00DF117A">
        <w:rPr>
          <w:rFonts w:cs="Times New Roman"/>
          <w:lang w:val="ru-RU"/>
        </w:rPr>
        <w:t>.</w:t>
      </w:r>
    </w:p>
    <w:p w:rsidR="00EC7486" w:rsidRPr="00FA1681" w:rsidRDefault="00561655" w:rsidP="000D44F5">
      <w:pPr>
        <w:pStyle w:val="Standard"/>
        <w:ind w:firstLine="720"/>
        <w:jc w:val="both"/>
        <w:rPr>
          <w:rFonts w:cs="Times New Roman"/>
          <w:lang w:val="ru-RU"/>
        </w:rPr>
      </w:pPr>
      <w:r w:rsidRPr="00FA1681">
        <w:rPr>
          <w:rFonts w:cs="Times New Roman"/>
          <w:lang w:val="ru-RU"/>
        </w:rPr>
        <w:t>4.</w:t>
      </w:r>
      <w:r w:rsidR="000D44F5">
        <w:rPr>
          <w:rFonts w:cs="Times New Roman"/>
          <w:lang w:val="ru-RU"/>
        </w:rPr>
        <w:t>9</w:t>
      </w:r>
      <w:r w:rsidRPr="00FA1681">
        <w:rPr>
          <w:rFonts w:cs="Times New Roman"/>
          <w:lang w:val="ru-RU"/>
        </w:rPr>
        <w:t xml:space="preserve">. Контактное лицо: </w:t>
      </w:r>
      <w:r w:rsidR="000D44F5">
        <w:rPr>
          <w:rFonts w:cs="Times New Roman"/>
          <w:lang w:val="ru-RU"/>
        </w:rPr>
        <w:t>Осиповская Юлия Викторовна</w:t>
      </w:r>
      <w:r w:rsidRPr="00FA1681">
        <w:rPr>
          <w:rFonts w:cs="Times New Roman"/>
          <w:lang w:val="ru-RU"/>
        </w:rPr>
        <w:t>, методист МУ «ЦОФОО Некоузского МР», тел.: 2-16-02.</w:t>
      </w:r>
    </w:p>
    <w:p w:rsidR="00561655" w:rsidRPr="00A26C2A" w:rsidRDefault="00561655" w:rsidP="00561655">
      <w:pPr>
        <w:pStyle w:val="Standard"/>
        <w:ind w:left="720"/>
        <w:rPr>
          <w:rFonts w:cs="Times New Roman"/>
          <w:lang w:val="ru-RU"/>
        </w:rPr>
      </w:pPr>
    </w:p>
    <w:p w:rsidR="003462C3" w:rsidRPr="00A26C2A" w:rsidRDefault="00A26C2A" w:rsidP="00A31658">
      <w:pPr>
        <w:pStyle w:val="Standard"/>
        <w:numPr>
          <w:ilvl w:val="0"/>
          <w:numId w:val="20"/>
        </w:numPr>
        <w:jc w:val="center"/>
        <w:rPr>
          <w:rFonts w:cs="Times New Roman"/>
          <w:bCs/>
          <w:lang w:val="ru-RU"/>
        </w:rPr>
      </w:pPr>
      <w:r w:rsidRPr="00A26C2A">
        <w:rPr>
          <w:rFonts w:cs="Times New Roman"/>
          <w:bCs/>
          <w:lang w:val="ru-RU"/>
        </w:rPr>
        <w:t>Подведение итогов Конкурса и награждение победителей</w:t>
      </w:r>
    </w:p>
    <w:p w:rsidR="00520162" w:rsidRDefault="00200192" w:rsidP="00A31658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5.1. </w:t>
      </w:r>
      <w:r w:rsidR="00EC7486" w:rsidRPr="00FA1681">
        <w:rPr>
          <w:rFonts w:cs="Times New Roman"/>
          <w:lang w:val="ru-RU"/>
        </w:rPr>
        <w:t xml:space="preserve">Подведение итогов </w:t>
      </w:r>
      <w:r w:rsidR="00655E6D" w:rsidRPr="00FA1681">
        <w:rPr>
          <w:rFonts w:cs="Times New Roman"/>
          <w:lang w:val="ru-RU"/>
        </w:rPr>
        <w:t xml:space="preserve">Конкурса состоится </w:t>
      </w:r>
      <w:r w:rsidR="00520162" w:rsidRPr="00200192">
        <w:rPr>
          <w:rFonts w:cs="Times New Roman"/>
          <w:b/>
          <w:lang w:val="ru-RU"/>
        </w:rPr>
        <w:t>9</w:t>
      </w:r>
      <w:r w:rsidR="0098488A" w:rsidRPr="00FA1681">
        <w:rPr>
          <w:rFonts w:cs="Times New Roman"/>
          <w:b/>
          <w:lang w:val="ru-RU"/>
        </w:rPr>
        <w:t xml:space="preserve"> апреля 202</w:t>
      </w:r>
      <w:r w:rsidR="00520162">
        <w:rPr>
          <w:rFonts w:cs="Times New Roman"/>
          <w:b/>
          <w:lang w:val="ru-RU"/>
        </w:rPr>
        <w:t>4</w:t>
      </w:r>
      <w:r w:rsidR="00A31658" w:rsidRPr="00FA1681">
        <w:rPr>
          <w:rFonts w:cs="Times New Roman"/>
          <w:lang w:val="ru-RU"/>
        </w:rPr>
        <w:t xml:space="preserve"> </w:t>
      </w:r>
      <w:r w:rsidR="00EC7486" w:rsidRPr="00FA1681">
        <w:rPr>
          <w:rFonts w:cs="Times New Roman"/>
          <w:lang w:val="ru-RU"/>
        </w:rPr>
        <w:t xml:space="preserve">г. в </w:t>
      </w:r>
      <w:r w:rsidR="00520162">
        <w:rPr>
          <w:rFonts w:cs="Times New Roman"/>
          <w:lang w:val="ru-RU"/>
        </w:rPr>
        <w:t>помещении ЦОФОО</w:t>
      </w:r>
      <w:r w:rsidR="00EC7486" w:rsidRPr="00FA1681">
        <w:rPr>
          <w:rFonts w:cs="Times New Roman"/>
          <w:lang w:val="ru-RU"/>
        </w:rPr>
        <w:t xml:space="preserve">. </w:t>
      </w:r>
    </w:p>
    <w:p w:rsidR="00520162" w:rsidRPr="00520162" w:rsidRDefault="00520162" w:rsidP="00A31658">
      <w:pPr>
        <w:pStyle w:val="Standard"/>
        <w:ind w:firstLine="567"/>
        <w:jc w:val="both"/>
        <w:rPr>
          <w:lang w:val="ru-RU"/>
        </w:rPr>
      </w:pPr>
      <w:r w:rsidRPr="00520162">
        <w:rPr>
          <w:lang w:val="ru-RU"/>
        </w:rPr>
        <w:t>5.</w:t>
      </w:r>
      <w:r w:rsidR="00200192">
        <w:rPr>
          <w:lang w:val="ru-RU"/>
        </w:rPr>
        <w:t>2</w:t>
      </w:r>
      <w:r w:rsidRPr="00520162">
        <w:rPr>
          <w:lang w:val="ru-RU"/>
        </w:rPr>
        <w:t>. Победители и призёры Смотра-конкурса выявляются путём</w:t>
      </w:r>
      <w:r>
        <w:rPr>
          <w:lang w:val="ru-RU"/>
        </w:rPr>
        <w:t xml:space="preserve"> </w:t>
      </w:r>
      <w:r w:rsidRPr="00520162">
        <w:rPr>
          <w:lang w:val="ru-RU"/>
        </w:rPr>
        <w:t>сложения полученных баллов по критериям оценки. В случае равенства</w:t>
      </w:r>
      <w:r>
        <w:rPr>
          <w:lang w:val="ru-RU"/>
        </w:rPr>
        <w:t xml:space="preserve"> </w:t>
      </w:r>
      <w:r w:rsidRPr="00520162">
        <w:rPr>
          <w:lang w:val="ru-RU"/>
        </w:rPr>
        <w:t>полученных баллов одно призовое место может быть присвоено нескольким</w:t>
      </w:r>
      <w:r w:rsidRPr="00520162">
        <w:t xml:space="preserve"> </w:t>
      </w:r>
      <w:r w:rsidRPr="00520162">
        <w:rPr>
          <w:lang w:val="ru-RU"/>
        </w:rPr>
        <w:t>участникам. По решению жюри I, II и III места могут не присуждаться, решение жюри является окончательным и не</w:t>
      </w:r>
      <w:r>
        <w:rPr>
          <w:lang w:val="ru-RU"/>
        </w:rPr>
        <w:t xml:space="preserve"> </w:t>
      </w:r>
      <w:r w:rsidRPr="00520162">
        <w:rPr>
          <w:lang w:val="ru-RU"/>
        </w:rPr>
        <w:lastRenderedPageBreak/>
        <w:t>подлежит пересмотру.</w:t>
      </w:r>
    </w:p>
    <w:p w:rsidR="00C513A3" w:rsidRDefault="00C513A3" w:rsidP="00A31658">
      <w:pPr>
        <w:pStyle w:val="Standard"/>
        <w:ind w:firstLine="567"/>
        <w:jc w:val="both"/>
        <w:rPr>
          <w:lang w:val="ru-RU"/>
        </w:rPr>
      </w:pPr>
      <w:r w:rsidRPr="00C513A3">
        <w:rPr>
          <w:lang w:val="ru-RU"/>
        </w:rPr>
        <w:t>5.</w:t>
      </w:r>
      <w:r w:rsidR="00200192">
        <w:rPr>
          <w:lang w:val="ru-RU"/>
        </w:rPr>
        <w:t>3</w:t>
      </w:r>
      <w:r w:rsidRPr="00C513A3">
        <w:rPr>
          <w:lang w:val="ru-RU"/>
        </w:rPr>
        <w:t xml:space="preserve">. Итоги </w:t>
      </w:r>
      <w:r>
        <w:rPr>
          <w:lang w:val="ru-RU"/>
        </w:rPr>
        <w:t>К</w:t>
      </w:r>
      <w:r w:rsidRPr="00C513A3">
        <w:rPr>
          <w:lang w:val="ru-RU"/>
        </w:rPr>
        <w:t>онкурса оформляются протоколом Оргкомитета и</w:t>
      </w:r>
      <w:r>
        <w:rPr>
          <w:lang w:val="ru-RU"/>
        </w:rPr>
        <w:t xml:space="preserve"> </w:t>
      </w:r>
      <w:r w:rsidRPr="00C513A3">
        <w:rPr>
          <w:lang w:val="ru-RU"/>
        </w:rPr>
        <w:t>утверждаются приказом</w:t>
      </w:r>
      <w:r>
        <w:rPr>
          <w:lang w:val="ru-RU"/>
        </w:rPr>
        <w:t xml:space="preserve"> ЦОФОО</w:t>
      </w:r>
      <w:r w:rsidRPr="00C513A3">
        <w:rPr>
          <w:lang w:val="ru-RU"/>
        </w:rPr>
        <w:t>.</w:t>
      </w:r>
    </w:p>
    <w:p w:rsidR="007E2E94" w:rsidRDefault="00C513A3" w:rsidP="007E2E94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</w:t>
      </w:r>
      <w:r w:rsidR="00200192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AB026E" w:rsidRPr="00FA1681">
        <w:rPr>
          <w:rFonts w:cs="Times New Roman"/>
          <w:lang w:val="ru-RU"/>
        </w:rPr>
        <w:t>Победители и призёры</w:t>
      </w:r>
      <w:r w:rsidR="00EC7486" w:rsidRPr="00FA1681">
        <w:rPr>
          <w:rFonts w:cs="Times New Roman"/>
          <w:lang w:val="ru-RU"/>
        </w:rPr>
        <w:t xml:space="preserve"> в</w:t>
      </w:r>
      <w:r w:rsidR="00AB026E" w:rsidRPr="00FA1681">
        <w:rPr>
          <w:rFonts w:cs="Times New Roman"/>
          <w:lang w:val="ru-RU"/>
        </w:rPr>
        <w:t xml:space="preserve"> каждой номинации </w:t>
      </w:r>
      <w:r>
        <w:rPr>
          <w:rFonts w:cs="Times New Roman"/>
          <w:lang w:val="ru-RU"/>
        </w:rPr>
        <w:t>и в каждой возрастной категории награждаются</w:t>
      </w:r>
      <w:r w:rsidR="00AB026E" w:rsidRPr="00FA1681">
        <w:rPr>
          <w:rFonts w:cs="Times New Roman"/>
          <w:lang w:val="ru-RU"/>
        </w:rPr>
        <w:t xml:space="preserve"> приз</w:t>
      </w:r>
      <w:r>
        <w:rPr>
          <w:rFonts w:cs="Times New Roman"/>
          <w:lang w:val="ru-RU"/>
        </w:rPr>
        <w:t>ами</w:t>
      </w:r>
      <w:r w:rsidR="00AB026E" w:rsidRPr="00FA1681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>дипломами</w:t>
      </w:r>
      <w:r w:rsidR="00AB026E" w:rsidRPr="00FA1681">
        <w:rPr>
          <w:rFonts w:cs="Times New Roman"/>
          <w:lang w:val="ru-RU"/>
        </w:rPr>
        <w:t xml:space="preserve">. Финансирование осуществляется в рамках муниципальной </w:t>
      </w:r>
      <w:r w:rsidR="00662CA2">
        <w:rPr>
          <w:rFonts w:cs="Times New Roman"/>
          <w:lang w:val="ru-RU"/>
        </w:rPr>
        <w:t>под</w:t>
      </w:r>
      <w:r w:rsidR="00AB026E" w:rsidRPr="00FA1681">
        <w:rPr>
          <w:rFonts w:cs="Times New Roman"/>
          <w:lang w:val="ru-RU"/>
        </w:rPr>
        <w:t>програм</w:t>
      </w:r>
      <w:r w:rsidR="00E44978" w:rsidRPr="00FA1681">
        <w:rPr>
          <w:rFonts w:cs="Times New Roman"/>
          <w:lang w:val="ru-RU"/>
        </w:rPr>
        <w:t>мы «Одарённые дети на 20</w:t>
      </w:r>
      <w:r w:rsidR="00A31658" w:rsidRPr="00FA1681">
        <w:rPr>
          <w:rFonts w:cs="Times New Roman"/>
          <w:lang w:val="ru-RU"/>
        </w:rPr>
        <w:t>22</w:t>
      </w:r>
      <w:r w:rsidR="00E44978" w:rsidRPr="00FA1681">
        <w:rPr>
          <w:rFonts w:cs="Times New Roman"/>
          <w:lang w:val="ru-RU"/>
        </w:rPr>
        <w:t>-202</w:t>
      </w:r>
      <w:r w:rsidR="00A31658" w:rsidRPr="00FA1681">
        <w:rPr>
          <w:rFonts w:cs="Times New Roman"/>
          <w:lang w:val="ru-RU"/>
        </w:rPr>
        <w:t>4</w:t>
      </w:r>
      <w:r w:rsidR="00662CA2">
        <w:rPr>
          <w:rFonts w:cs="Times New Roman"/>
          <w:lang w:val="ru-RU"/>
        </w:rPr>
        <w:t xml:space="preserve"> </w:t>
      </w:r>
      <w:proofErr w:type="spellStart"/>
      <w:r w:rsidR="00AB026E" w:rsidRPr="00FA1681">
        <w:rPr>
          <w:rFonts w:cs="Times New Roman"/>
          <w:lang w:val="ru-RU"/>
        </w:rPr>
        <w:t>г.г</w:t>
      </w:r>
      <w:proofErr w:type="spellEnd"/>
      <w:r w:rsidR="00200192">
        <w:rPr>
          <w:rFonts w:cs="Times New Roman"/>
          <w:lang w:val="ru-RU"/>
        </w:rPr>
        <w:t>.</w:t>
      </w:r>
      <w:r w:rsidR="00AB026E" w:rsidRPr="00FA1681">
        <w:rPr>
          <w:rFonts w:cs="Times New Roman"/>
          <w:lang w:val="ru-RU"/>
        </w:rPr>
        <w:t>»</w:t>
      </w:r>
      <w:r w:rsidR="00662CA2">
        <w:rPr>
          <w:rFonts w:cs="Times New Roman"/>
          <w:lang w:val="ru-RU"/>
        </w:rPr>
        <w:t xml:space="preserve"> </w:t>
      </w:r>
      <w:r w:rsidR="00662CA2" w:rsidRPr="00AF2A3D">
        <w:t>муниципальной программой «Развитие образования и молодежная политика в Некоузском районе» на 2022 – 2024 годы, утвержденной постановлением администрации Некоузского муниципального района от 30.12.2021 №</w:t>
      </w:r>
      <w:r w:rsidR="00662CA2" w:rsidRPr="00AF2A3D">
        <w:rPr>
          <w:rFonts w:eastAsia="Times New Roman"/>
        </w:rPr>
        <w:t xml:space="preserve"> 472</w:t>
      </w:r>
      <w:r w:rsidR="00AB026E" w:rsidRPr="00FA1681">
        <w:rPr>
          <w:rFonts w:cs="Times New Roman"/>
          <w:lang w:val="ru-RU"/>
        </w:rPr>
        <w:t>.</w:t>
      </w:r>
    </w:p>
    <w:p w:rsidR="00817834" w:rsidRDefault="007E2E94" w:rsidP="007E2E94">
      <w:pPr>
        <w:pStyle w:val="Standard"/>
        <w:ind w:firstLine="567"/>
        <w:jc w:val="both"/>
        <w:rPr>
          <w:lang w:val="ru-RU"/>
        </w:rPr>
      </w:pPr>
      <w:r>
        <w:rPr>
          <w:rFonts w:cs="Times New Roman"/>
          <w:lang w:val="ru-RU"/>
        </w:rPr>
        <w:t>5.</w:t>
      </w:r>
      <w:r w:rsidR="00200192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ab/>
      </w:r>
      <w:r w:rsidRPr="007E2E94">
        <w:rPr>
          <w:lang w:val="ru-RU"/>
        </w:rPr>
        <w:t xml:space="preserve">Работы победителей </w:t>
      </w:r>
      <w:r>
        <w:rPr>
          <w:lang w:val="ru-RU"/>
        </w:rPr>
        <w:t>К</w:t>
      </w:r>
      <w:r w:rsidRPr="007E2E94">
        <w:rPr>
          <w:lang w:val="ru-RU"/>
        </w:rPr>
        <w:t xml:space="preserve">онкурса направляются для участия в </w:t>
      </w:r>
      <w:proofErr w:type="gramStart"/>
      <w:r>
        <w:rPr>
          <w:lang w:val="ru-RU"/>
        </w:rPr>
        <w:t>областном</w:t>
      </w:r>
      <w:proofErr w:type="gramEnd"/>
      <w:r w:rsidRPr="007E2E94">
        <w:rPr>
          <w:lang w:val="ru-RU"/>
        </w:rPr>
        <w:t xml:space="preserve"> конкурсе детских</w:t>
      </w:r>
      <w:r>
        <w:rPr>
          <w:lang w:val="ru-RU"/>
        </w:rPr>
        <w:t xml:space="preserve"> </w:t>
      </w:r>
      <w:r w:rsidRPr="007E2E94">
        <w:rPr>
          <w:lang w:val="ru-RU"/>
        </w:rPr>
        <w:t>творческих работ на противопожарную тематику.</w:t>
      </w:r>
    </w:p>
    <w:p w:rsidR="003462C3" w:rsidRPr="00FA1681" w:rsidRDefault="007E2E94" w:rsidP="007E2E94">
      <w:pPr>
        <w:pStyle w:val="Standard"/>
        <w:ind w:firstLine="567"/>
        <w:jc w:val="both"/>
        <w:rPr>
          <w:rFonts w:cs="Times New Roman"/>
          <w:lang w:val="ru-RU"/>
        </w:rPr>
      </w:pPr>
      <w:r w:rsidRPr="007E2E94">
        <w:rPr>
          <w:rFonts w:cs="Times New Roman"/>
          <w:lang w:val="ru-RU"/>
        </w:rPr>
        <w:br/>
      </w:r>
      <w:r w:rsidR="00817834">
        <w:rPr>
          <w:rFonts w:cs="Times New Roman"/>
          <w:lang w:val="ru-RU"/>
        </w:rPr>
        <w:tab/>
      </w:r>
    </w:p>
    <w:p w:rsidR="00BF0128" w:rsidRPr="00FA1681" w:rsidRDefault="00BF0128" w:rsidP="00BF0128">
      <w:pPr>
        <w:pStyle w:val="Standard"/>
        <w:jc w:val="both"/>
        <w:rPr>
          <w:rFonts w:cs="Times New Roman"/>
          <w:lang w:val="ru-RU"/>
        </w:rPr>
      </w:pPr>
    </w:p>
    <w:p w:rsidR="003462C3" w:rsidRPr="00FA1681" w:rsidRDefault="003462C3" w:rsidP="00BF0128">
      <w:pPr>
        <w:pStyle w:val="Standard"/>
        <w:jc w:val="both"/>
        <w:rPr>
          <w:rFonts w:cs="Times New Roman"/>
          <w:lang w:val="ru-RU"/>
        </w:rPr>
      </w:pPr>
    </w:p>
    <w:p w:rsidR="006C3F9E" w:rsidRPr="00FA1681" w:rsidRDefault="006C3F9E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</w:pPr>
    </w:p>
    <w:p w:rsidR="00A05578" w:rsidRPr="00FA1681" w:rsidRDefault="00A05578">
      <w:pPr>
        <w:pStyle w:val="Standard"/>
        <w:rPr>
          <w:rFonts w:cs="Times New Roman"/>
          <w:lang w:val="ru-RU"/>
        </w:rPr>
        <w:sectPr w:rsidR="00A05578" w:rsidRPr="00FA1681" w:rsidSect="00D05360">
          <w:pgSz w:w="11905" w:h="16837"/>
          <w:pgMar w:top="993" w:right="1134" w:bottom="1276" w:left="1701" w:header="0" w:footer="0" w:gutter="0"/>
          <w:cols w:space="720"/>
          <w:docGrid w:linePitch="360"/>
        </w:sectPr>
      </w:pPr>
    </w:p>
    <w:p w:rsidR="00D203A1" w:rsidRPr="00FA1681" w:rsidRDefault="00D203A1" w:rsidP="00D203A1">
      <w:pPr>
        <w:ind w:left="10980"/>
        <w:jc w:val="right"/>
        <w:rPr>
          <w:rFonts w:cs="Times New Roman"/>
        </w:rPr>
      </w:pPr>
      <w:r w:rsidRPr="00FA1681">
        <w:rPr>
          <w:rFonts w:cs="Times New Roman"/>
        </w:rPr>
        <w:lastRenderedPageBreak/>
        <w:t>Приложение</w:t>
      </w:r>
      <w:r w:rsidR="00E91375">
        <w:rPr>
          <w:rFonts w:cs="Times New Roman"/>
          <w:lang w:val="ru-RU"/>
        </w:rPr>
        <w:t xml:space="preserve"> №</w:t>
      </w:r>
      <w:r w:rsidRPr="00FA1681">
        <w:rPr>
          <w:rFonts w:cs="Times New Roman"/>
        </w:rPr>
        <w:t xml:space="preserve"> 1</w:t>
      </w:r>
    </w:p>
    <w:p w:rsidR="00D203A1" w:rsidRPr="00FA1681" w:rsidRDefault="00D203A1" w:rsidP="00D203A1">
      <w:pPr>
        <w:ind w:left="10980"/>
        <w:jc w:val="right"/>
        <w:rPr>
          <w:rFonts w:cs="Times New Roman"/>
        </w:rPr>
      </w:pPr>
      <w:r w:rsidRPr="00FA1681">
        <w:rPr>
          <w:rFonts w:cs="Times New Roman"/>
        </w:rPr>
        <w:t>к Положению</w:t>
      </w:r>
    </w:p>
    <w:p w:rsidR="00D203A1" w:rsidRPr="00FA1681" w:rsidRDefault="00D203A1" w:rsidP="00D203A1">
      <w:pPr>
        <w:jc w:val="center"/>
        <w:rPr>
          <w:rFonts w:cs="Times New Roman"/>
        </w:rPr>
      </w:pPr>
    </w:p>
    <w:p w:rsidR="00D203A1" w:rsidRPr="00FA1681" w:rsidRDefault="00D203A1" w:rsidP="00D203A1">
      <w:pPr>
        <w:jc w:val="center"/>
        <w:rPr>
          <w:rFonts w:cs="Times New Roman"/>
          <w:b/>
        </w:rPr>
      </w:pPr>
      <w:r w:rsidRPr="00FA1681">
        <w:rPr>
          <w:rFonts w:cs="Times New Roman"/>
          <w:b/>
        </w:rPr>
        <w:t>Заявка</w:t>
      </w:r>
    </w:p>
    <w:p w:rsidR="00D203A1" w:rsidRPr="00FA1681" w:rsidRDefault="00D203A1" w:rsidP="00D203A1">
      <w:pPr>
        <w:jc w:val="center"/>
        <w:rPr>
          <w:rFonts w:cs="Times New Roman"/>
          <w:b/>
        </w:rPr>
      </w:pPr>
      <w:r w:rsidRPr="00FA1681">
        <w:rPr>
          <w:rFonts w:cs="Times New Roman"/>
          <w:b/>
        </w:rPr>
        <w:t xml:space="preserve">на участие в </w:t>
      </w:r>
      <w:r w:rsidRPr="00FA1681">
        <w:rPr>
          <w:rFonts w:cs="Times New Roman"/>
          <w:b/>
          <w:lang w:val="ru-RU"/>
        </w:rPr>
        <w:t>муниципальном</w:t>
      </w:r>
      <w:r w:rsidRPr="00FA1681">
        <w:rPr>
          <w:rFonts w:cs="Times New Roman"/>
          <w:b/>
        </w:rPr>
        <w:t xml:space="preserve"> конкурсе детского творчества:</w:t>
      </w:r>
    </w:p>
    <w:p w:rsidR="00D203A1" w:rsidRPr="00FA1681" w:rsidRDefault="00D203A1" w:rsidP="00D203A1">
      <w:pPr>
        <w:jc w:val="center"/>
        <w:rPr>
          <w:rFonts w:cs="Times New Roman"/>
          <w:b/>
        </w:rPr>
      </w:pPr>
      <w:r w:rsidRPr="00FA1681">
        <w:rPr>
          <w:rFonts w:cs="Times New Roman"/>
        </w:rPr>
        <w:t xml:space="preserve"> </w:t>
      </w:r>
      <w:r w:rsidRPr="00FA1681">
        <w:rPr>
          <w:rFonts w:cs="Times New Roman"/>
          <w:b/>
        </w:rPr>
        <w:t>«Помни каждый гражданин: спасения номер – 01»</w:t>
      </w:r>
    </w:p>
    <w:p w:rsidR="00D203A1" w:rsidRPr="00FA1681" w:rsidRDefault="00D203A1" w:rsidP="00D203A1">
      <w:pPr>
        <w:jc w:val="center"/>
        <w:rPr>
          <w:rFonts w:cs="Times New Roman"/>
          <w:b/>
        </w:rPr>
      </w:pPr>
    </w:p>
    <w:p w:rsidR="00D203A1" w:rsidRPr="00FA1681" w:rsidRDefault="000F68FF" w:rsidP="00D203A1">
      <w:pPr>
        <w:rPr>
          <w:rFonts w:cs="Times New Roman"/>
        </w:rPr>
      </w:pPr>
      <w:r w:rsidRPr="00FA1681">
        <w:rPr>
          <w:rFonts w:cs="Times New Roman"/>
          <w:lang w:val="ru-RU"/>
        </w:rPr>
        <w:t>Образовательная организация</w:t>
      </w:r>
      <w:r w:rsidR="00D203A1" w:rsidRPr="00FA1681">
        <w:rPr>
          <w:rFonts w:cs="Times New Roman"/>
        </w:rPr>
        <w:t>: _______________________________________________________________________________________</w:t>
      </w:r>
    </w:p>
    <w:p w:rsidR="00D203A1" w:rsidRPr="00FA1681" w:rsidRDefault="00D203A1" w:rsidP="00D203A1">
      <w:pPr>
        <w:rPr>
          <w:rFonts w:cs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83"/>
        <w:gridCol w:w="1634"/>
        <w:gridCol w:w="2201"/>
        <w:gridCol w:w="2126"/>
        <w:gridCol w:w="2552"/>
        <w:gridCol w:w="2977"/>
      </w:tblGrid>
      <w:tr w:rsidR="000F68FF" w:rsidRPr="00FA1681" w:rsidTr="000F68FF">
        <w:tc>
          <w:tcPr>
            <w:tcW w:w="569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r w:rsidRPr="00FA1681">
              <w:rPr>
                <w:rFonts w:cs="Times New Roman"/>
              </w:rPr>
              <w:t>№</w:t>
            </w:r>
          </w:p>
        </w:tc>
        <w:tc>
          <w:tcPr>
            <w:tcW w:w="2083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r w:rsidRPr="00FA1681">
              <w:rPr>
                <w:rFonts w:cs="Times New Roman"/>
              </w:rPr>
              <w:t xml:space="preserve">Фамилия, имя, </w:t>
            </w:r>
            <w:proofErr w:type="spellStart"/>
            <w:r w:rsidRPr="00FA1681">
              <w:rPr>
                <w:rFonts w:cs="Times New Roman"/>
              </w:rPr>
              <w:t>отчество</w:t>
            </w:r>
            <w:proofErr w:type="spellEnd"/>
          </w:p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proofErr w:type="spellStart"/>
            <w:r w:rsidRPr="00FA1681">
              <w:rPr>
                <w:rFonts w:cs="Times New Roman"/>
              </w:rPr>
              <w:t>участника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r w:rsidRPr="00415123">
              <w:rPr>
                <w:rFonts w:cs="Times New Roman"/>
                <w:sz w:val="20"/>
                <w:szCs w:val="20"/>
              </w:rPr>
              <w:t>(полностью)</w:t>
            </w:r>
          </w:p>
        </w:tc>
        <w:tc>
          <w:tcPr>
            <w:tcW w:w="1634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proofErr w:type="spellStart"/>
            <w:r w:rsidRPr="00FA1681">
              <w:rPr>
                <w:rFonts w:cs="Times New Roman"/>
              </w:rPr>
              <w:t>Число</w:t>
            </w:r>
            <w:proofErr w:type="spellEnd"/>
            <w:r w:rsidRPr="00FA1681">
              <w:rPr>
                <w:rFonts w:cs="Times New Roman"/>
              </w:rPr>
              <w:t xml:space="preserve">, </w:t>
            </w:r>
          </w:p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proofErr w:type="spellStart"/>
            <w:r w:rsidRPr="00FA1681">
              <w:rPr>
                <w:rFonts w:cs="Times New Roman"/>
              </w:rPr>
              <w:t>месяц</w:t>
            </w:r>
            <w:proofErr w:type="spellEnd"/>
            <w:r w:rsidRPr="00FA1681">
              <w:rPr>
                <w:rFonts w:cs="Times New Roman"/>
              </w:rPr>
              <w:t xml:space="preserve"> год </w:t>
            </w:r>
            <w:proofErr w:type="spellStart"/>
            <w:r w:rsidRPr="00FA1681">
              <w:rPr>
                <w:rFonts w:cs="Times New Roman"/>
              </w:rPr>
              <w:t>рождения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proofErr w:type="spellStart"/>
            <w:r w:rsidRPr="00FA1681">
              <w:rPr>
                <w:rFonts w:cs="Times New Roman"/>
              </w:rPr>
              <w:t>участника</w:t>
            </w:r>
            <w:proofErr w:type="spellEnd"/>
          </w:p>
        </w:tc>
        <w:tc>
          <w:tcPr>
            <w:tcW w:w="2201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proofErr w:type="spellStart"/>
            <w:r w:rsidRPr="00FA1681">
              <w:rPr>
                <w:rFonts w:cs="Times New Roman"/>
              </w:rPr>
              <w:t>Образовательная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proofErr w:type="spellStart"/>
            <w:r w:rsidRPr="00FA1681">
              <w:rPr>
                <w:rFonts w:cs="Times New Roman"/>
              </w:rPr>
              <w:t>организация</w:t>
            </w:r>
            <w:proofErr w:type="spellEnd"/>
            <w:r w:rsidRPr="00FA1681">
              <w:rPr>
                <w:rFonts w:cs="Times New Roman"/>
              </w:rPr>
              <w:t xml:space="preserve">, </w:t>
            </w:r>
            <w:proofErr w:type="spellStart"/>
            <w:r w:rsidRPr="00FA1681">
              <w:rPr>
                <w:rFonts w:cs="Times New Roman"/>
              </w:rPr>
              <w:t>где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proofErr w:type="spellStart"/>
            <w:r w:rsidRPr="00FA1681">
              <w:rPr>
                <w:rFonts w:cs="Times New Roman"/>
              </w:rPr>
              <w:t>обучается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proofErr w:type="spellStart"/>
            <w:r w:rsidRPr="00FA1681">
              <w:rPr>
                <w:rFonts w:cs="Times New Roman"/>
              </w:rPr>
              <w:t>участник</w:t>
            </w:r>
            <w:proofErr w:type="spellEnd"/>
            <w:r w:rsidRPr="00FA1681">
              <w:rPr>
                <w:rFonts w:cs="Times New Roman"/>
              </w:rPr>
              <w:t>,</w:t>
            </w:r>
          </w:p>
          <w:p w:rsidR="000F68FF" w:rsidRPr="00531CFC" w:rsidRDefault="000F68FF" w:rsidP="00B62C0E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FA1681">
              <w:rPr>
                <w:rFonts w:cs="Times New Roman"/>
              </w:rPr>
              <w:t>класс</w:t>
            </w:r>
            <w:proofErr w:type="spellEnd"/>
            <w:r w:rsidR="00531CFC">
              <w:rPr>
                <w:rFonts w:cs="Times New Roman"/>
                <w:lang w:val="ru-RU"/>
              </w:rPr>
              <w:t>/группа</w:t>
            </w:r>
          </w:p>
        </w:tc>
        <w:tc>
          <w:tcPr>
            <w:tcW w:w="2126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</w:p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r w:rsidRPr="00FA1681">
              <w:rPr>
                <w:rFonts w:cs="Times New Roman"/>
              </w:rPr>
              <w:t>Название работы</w:t>
            </w:r>
          </w:p>
        </w:tc>
        <w:tc>
          <w:tcPr>
            <w:tcW w:w="2552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r w:rsidRPr="00FA1681">
              <w:rPr>
                <w:rFonts w:cs="Times New Roman"/>
              </w:rPr>
              <w:t xml:space="preserve">Номинация и техника исполнения работы </w:t>
            </w:r>
          </w:p>
        </w:tc>
        <w:tc>
          <w:tcPr>
            <w:tcW w:w="2977" w:type="dxa"/>
          </w:tcPr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r w:rsidRPr="00FA1681">
              <w:rPr>
                <w:rFonts w:cs="Times New Roman"/>
              </w:rPr>
              <w:t xml:space="preserve">Фамилия, имя, </w:t>
            </w:r>
            <w:proofErr w:type="spellStart"/>
            <w:r w:rsidRPr="00FA1681">
              <w:rPr>
                <w:rFonts w:cs="Times New Roman"/>
              </w:rPr>
              <w:t>отчество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</w:p>
          <w:p w:rsidR="000F68FF" w:rsidRPr="00531CFC" w:rsidRDefault="000F68FF" w:rsidP="00B62C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1CFC">
              <w:rPr>
                <w:rFonts w:cs="Times New Roman"/>
                <w:sz w:val="20"/>
                <w:szCs w:val="20"/>
              </w:rPr>
              <w:t>(полностью),</w:t>
            </w:r>
          </w:p>
          <w:p w:rsidR="000F68FF" w:rsidRPr="00FA1681" w:rsidRDefault="000F68FF" w:rsidP="00B62C0E">
            <w:pPr>
              <w:jc w:val="center"/>
              <w:rPr>
                <w:rFonts w:cs="Times New Roman"/>
              </w:rPr>
            </w:pPr>
            <w:proofErr w:type="spellStart"/>
            <w:r w:rsidRPr="00FA1681">
              <w:rPr>
                <w:rFonts w:cs="Times New Roman"/>
              </w:rPr>
              <w:t>должность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  <w:proofErr w:type="spellStart"/>
            <w:r w:rsidRPr="00FA1681">
              <w:rPr>
                <w:rFonts w:cs="Times New Roman"/>
              </w:rPr>
              <w:t>педагога</w:t>
            </w:r>
            <w:proofErr w:type="spellEnd"/>
            <w:r w:rsidRPr="00FA1681">
              <w:rPr>
                <w:rFonts w:cs="Times New Roman"/>
              </w:rPr>
              <w:t xml:space="preserve">, </w:t>
            </w:r>
            <w:proofErr w:type="spellStart"/>
            <w:r w:rsidRPr="00FA1681">
              <w:rPr>
                <w:rFonts w:cs="Times New Roman"/>
              </w:rPr>
              <w:t>число</w:t>
            </w:r>
            <w:proofErr w:type="spellEnd"/>
            <w:r w:rsidRPr="00FA1681">
              <w:rPr>
                <w:rFonts w:cs="Times New Roman"/>
              </w:rPr>
              <w:t xml:space="preserve">, </w:t>
            </w:r>
            <w:proofErr w:type="spellStart"/>
            <w:r w:rsidRPr="00FA1681">
              <w:rPr>
                <w:rFonts w:cs="Times New Roman"/>
              </w:rPr>
              <w:t>месяц</w:t>
            </w:r>
            <w:proofErr w:type="spellEnd"/>
            <w:r w:rsidRPr="00FA1681">
              <w:rPr>
                <w:rFonts w:cs="Times New Roman"/>
              </w:rPr>
              <w:t xml:space="preserve">, год </w:t>
            </w:r>
            <w:proofErr w:type="spellStart"/>
            <w:r w:rsidRPr="00FA1681">
              <w:rPr>
                <w:rFonts w:cs="Times New Roman"/>
              </w:rPr>
              <w:t>рождения</w:t>
            </w:r>
            <w:proofErr w:type="spellEnd"/>
            <w:r w:rsidRPr="00FA1681">
              <w:rPr>
                <w:rFonts w:cs="Times New Roman"/>
              </w:rPr>
              <w:t xml:space="preserve"> </w:t>
            </w:r>
          </w:p>
        </w:tc>
      </w:tr>
      <w:tr w:rsidR="000F68FF" w:rsidRPr="00FA1681" w:rsidTr="000F68FF">
        <w:tc>
          <w:tcPr>
            <w:tcW w:w="569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  <w:r w:rsidRPr="00FA1681">
              <w:rPr>
                <w:rFonts w:cs="Times New Roman"/>
              </w:rPr>
              <w:t>1</w:t>
            </w:r>
          </w:p>
        </w:tc>
        <w:tc>
          <w:tcPr>
            <w:tcW w:w="2083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1634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201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</w:tr>
      <w:tr w:rsidR="000F68FF" w:rsidRPr="00FA1681" w:rsidTr="000F68FF">
        <w:tc>
          <w:tcPr>
            <w:tcW w:w="569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  <w:r w:rsidRPr="00FA1681">
              <w:rPr>
                <w:rFonts w:cs="Times New Roman"/>
              </w:rPr>
              <w:t>2</w:t>
            </w:r>
          </w:p>
        </w:tc>
        <w:tc>
          <w:tcPr>
            <w:tcW w:w="2083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1634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201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0F68FF" w:rsidRPr="00FA1681" w:rsidRDefault="000F68FF" w:rsidP="00B62C0E">
            <w:pPr>
              <w:rPr>
                <w:rFonts w:cs="Times New Roman"/>
              </w:rPr>
            </w:pPr>
          </w:p>
        </w:tc>
      </w:tr>
    </w:tbl>
    <w:p w:rsidR="00D203A1" w:rsidRPr="00FA1681" w:rsidRDefault="00D203A1" w:rsidP="00D203A1">
      <w:pPr>
        <w:rPr>
          <w:rFonts w:cs="Times New Roman"/>
        </w:rPr>
      </w:pPr>
    </w:p>
    <w:p w:rsidR="00D203A1" w:rsidRPr="00FA1681" w:rsidRDefault="00D203A1" w:rsidP="00D203A1">
      <w:pPr>
        <w:rPr>
          <w:rFonts w:cs="Times New Roman"/>
        </w:rPr>
      </w:pPr>
      <w:r w:rsidRPr="00FA1681">
        <w:rPr>
          <w:rFonts w:cs="Times New Roman"/>
        </w:rPr>
        <w:t xml:space="preserve">Ответственный исполнитель заявки: фамилия, имя, </w:t>
      </w:r>
      <w:proofErr w:type="spellStart"/>
      <w:r w:rsidRPr="00FA1681">
        <w:rPr>
          <w:rFonts w:cs="Times New Roman"/>
        </w:rPr>
        <w:t>отчество</w:t>
      </w:r>
      <w:proofErr w:type="spellEnd"/>
      <w:r w:rsidRPr="00FA1681">
        <w:rPr>
          <w:rFonts w:cs="Times New Roman"/>
        </w:rPr>
        <w:t xml:space="preserve"> (</w:t>
      </w:r>
      <w:r w:rsidRPr="00531CFC">
        <w:rPr>
          <w:rFonts w:cs="Times New Roman"/>
          <w:sz w:val="20"/>
          <w:szCs w:val="20"/>
        </w:rPr>
        <w:t>полностью</w:t>
      </w:r>
      <w:r w:rsidRPr="00FA1681">
        <w:rPr>
          <w:rFonts w:cs="Times New Roman"/>
        </w:rPr>
        <w:t xml:space="preserve">), </w:t>
      </w:r>
      <w:proofErr w:type="spellStart"/>
      <w:r w:rsidRPr="00FA1681">
        <w:rPr>
          <w:rFonts w:cs="Times New Roman"/>
        </w:rPr>
        <w:t>должность</w:t>
      </w:r>
      <w:proofErr w:type="spellEnd"/>
      <w:r w:rsidRPr="00FA1681">
        <w:rPr>
          <w:rFonts w:cs="Times New Roman"/>
        </w:rPr>
        <w:t xml:space="preserve">, </w:t>
      </w:r>
      <w:proofErr w:type="spellStart"/>
      <w:r w:rsidRPr="00FA1681">
        <w:rPr>
          <w:rFonts w:cs="Times New Roman"/>
        </w:rPr>
        <w:t>контактный</w:t>
      </w:r>
      <w:proofErr w:type="spellEnd"/>
      <w:r w:rsidRPr="00FA1681">
        <w:rPr>
          <w:rFonts w:cs="Times New Roman"/>
        </w:rPr>
        <w:t xml:space="preserve"> </w:t>
      </w:r>
      <w:proofErr w:type="spellStart"/>
      <w:r w:rsidRPr="00FA1681">
        <w:rPr>
          <w:rFonts w:cs="Times New Roman"/>
        </w:rPr>
        <w:t>телефон</w:t>
      </w:r>
      <w:proofErr w:type="spellEnd"/>
      <w:r w:rsidRPr="00FA1681">
        <w:rPr>
          <w:rFonts w:cs="Times New Roman"/>
        </w:rPr>
        <w:t xml:space="preserve">, </w:t>
      </w:r>
      <w:proofErr w:type="spellStart"/>
      <w:r w:rsidRPr="00FA1681">
        <w:rPr>
          <w:rFonts w:cs="Times New Roman"/>
        </w:rPr>
        <w:t>электронный</w:t>
      </w:r>
      <w:proofErr w:type="spellEnd"/>
      <w:r w:rsidRPr="00FA1681">
        <w:rPr>
          <w:rFonts w:cs="Times New Roman"/>
        </w:rPr>
        <w:t xml:space="preserve"> </w:t>
      </w:r>
      <w:proofErr w:type="spellStart"/>
      <w:r w:rsidRPr="00FA1681">
        <w:rPr>
          <w:rFonts w:cs="Times New Roman"/>
        </w:rPr>
        <w:t>адрес</w:t>
      </w:r>
      <w:proofErr w:type="spellEnd"/>
      <w:r w:rsidRPr="00FA1681">
        <w:rPr>
          <w:rFonts w:cs="Times New Roman"/>
        </w:rPr>
        <w:t>.</w:t>
      </w:r>
    </w:p>
    <w:p w:rsidR="00D203A1" w:rsidRPr="00FA1681" w:rsidRDefault="00D203A1" w:rsidP="00D203A1">
      <w:pPr>
        <w:rPr>
          <w:rFonts w:cs="Times New Roman"/>
        </w:rPr>
      </w:pPr>
    </w:p>
    <w:p w:rsidR="000F68FF" w:rsidRPr="00FA1681" w:rsidRDefault="000F68FF" w:rsidP="00D203A1">
      <w:pPr>
        <w:rPr>
          <w:rFonts w:cs="Times New Roman"/>
          <w:lang w:val="ru-RU"/>
        </w:rPr>
      </w:pPr>
    </w:p>
    <w:p w:rsidR="00D203A1" w:rsidRPr="00FA1681" w:rsidRDefault="00D203A1" w:rsidP="00D203A1">
      <w:pPr>
        <w:rPr>
          <w:rFonts w:cs="Times New Roman"/>
          <w:lang w:val="ru-RU"/>
        </w:rPr>
      </w:pPr>
      <w:r w:rsidRPr="00FA1681">
        <w:rPr>
          <w:rFonts w:cs="Times New Roman"/>
        </w:rPr>
        <w:t xml:space="preserve">Руководитель Организации </w:t>
      </w:r>
      <w:r w:rsidRPr="00FA1681">
        <w:rPr>
          <w:rFonts w:cs="Times New Roman"/>
          <w:lang w:val="ru-RU"/>
        </w:rPr>
        <w:t>________________/________________________</w:t>
      </w:r>
    </w:p>
    <w:p w:rsidR="00D203A1" w:rsidRPr="00415123" w:rsidRDefault="00D203A1" w:rsidP="00D203A1">
      <w:pPr>
        <w:rPr>
          <w:rFonts w:cs="Times New Roman"/>
          <w:sz w:val="20"/>
          <w:szCs w:val="20"/>
        </w:rPr>
      </w:pPr>
      <w:r w:rsidRPr="00FA1681">
        <w:rPr>
          <w:rFonts w:cs="Times New Roman"/>
          <w:lang w:val="ru-RU"/>
        </w:rPr>
        <w:t xml:space="preserve">                                                          </w:t>
      </w:r>
      <w:r w:rsidRPr="00415123">
        <w:rPr>
          <w:rFonts w:cs="Times New Roman"/>
          <w:sz w:val="20"/>
          <w:szCs w:val="20"/>
          <w:lang w:val="ru-RU"/>
        </w:rPr>
        <w:t>п</w:t>
      </w:r>
      <w:r w:rsidRPr="00415123">
        <w:rPr>
          <w:rFonts w:cs="Times New Roman"/>
          <w:sz w:val="20"/>
          <w:szCs w:val="20"/>
        </w:rPr>
        <w:t>одпись</w:t>
      </w:r>
      <w:r w:rsidRPr="00415123">
        <w:rPr>
          <w:rFonts w:cs="Times New Roman"/>
          <w:sz w:val="20"/>
          <w:szCs w:val="20"/>
          <w:lang w:val="ru-RU"/>
        </w:rPr>
        <w:t xml:space="preserve">         </w:t>
      </w:r>
      <w:r w:rsidR="00531CFC">
        <w:rPr>
          <w:rFonts w:cs="Times New Roman"/>
          <w:sz w:val="20"/>
          <w:szCs w:val="20"/>
          <w:lang w:val="ru-RU"/>
        </w:rPr>
        <w:t xml:space="preserve">        </w:t>
      </w:r>
      <w:r w:rsidRPr="00415123">
        <w:rPr>
          <w:rFonts w:cs="Times New Roman"/>
          <w:sz w:val="20"/>
          <w:szCs w:val="20"/>
        </w:rPr>
        <w:t xml:space="preserve">расшифровка </w:t>
      </w:r>
      <w:proofErr w:type="spellStart"/>
      <w:r w:rsidRPr="00415123">
        <w:rPr>
          <w:rFonts w:cs="Times New Roman"/>
          <w:sz w:val="20"/>
          <w:szCs w:val="20"/>
        </w:rPr>
        <w:t>подписи</w:t>
      </w:r>
      <w:proofErr w:type="spellEnd"/>
    </w:p>
    <w:p w:rsidR="00D203A1" w:rsidRPr="00415123" w:rsidRDefault="00D203A1" w:rsidP="00D203A1">
      <w:pPr>
        <w:rPr>
          <w:rFonts w:cs="Times New Roman"/>
          <w:sz w:val="20"/>
          <w:szCs w:val="20"/>
          <w:lang w:val="ru-RU"/>
        </w:rPr>
      </w:pPr>
    </w:p>
    <w:p w:rsidR="00D203A1" w:rsidRPr="00FA1681" w:rsidRDefault="00D203A1" w:rsidP="00D203A1">
      <w:pPr>
        <w:rPr>
          <w:rFonts w:cs="Times New Roman"/>
          <w:lang w:val="ru-RU"/>
        </w:rPr>
      </w:pPr>
    </w:p>
    <w:p w:rsidR="00D203A1" w:rsidRPr="00FA1681" w:rsidRDefault="00D203A1" w:rsidP="00D203A1">
      <w:pPr>
        <w:rPr>
          <w:rFonts w:cs="Times New Roman"/>
          <w:lang w:val="ru-RU"/>
        </w:rPr>
      </w:pPr>
      <w:r w:rsidRPr="00FA1681">
        <w:rPr>
          <w:rFonts w:cs="Times New Roman"/>
        </w:rPr>
        <w:t>«___»__________________20</w:t>
      </w:r>
      <w:r w:rsidRPr="00FA1681">
        <w:rPr>
          <w:rFonts w:cs="Times New Roman"/>
          <w:lang w:val="ru-RU"/>
        </w:rPr>
        <w:t>__</w:t>
      </w:r>
      <w:r w:rsidRPr="00FA1681">
        <w:rPr>
          <w:rFonts w:cs="Times New Roman"/>
        </w:rPr>
        <w:t xml:space="preserve"> г.</w:t>
      </w:r>
    </w:p>
    <w:p w:rsidR="00D203A1" w:rsidRPr="00FA1681" w:rsidRDefault="00D203A1" w:rsidP="00D203A1">
      <w:pPr>
        <w:rPr>
          <w:rFonts w:cs="Times New Roman"/>
          <w:lang w:val="ru-RU"/>
        </w:rPr>
      </w:pPr>
    </w:p>
    <w:p w:rsidR="00FD71C1" w:rsidRPr="00FA1681" w:rsidRDefault="00FD71C1">
      <w:pPr>
        <w:pStyle w:val="Standard"/>
        <w:rPr>
          <w:rFonts w:cs="Times New Roman"/>
          <w:lang w:val="ru-RU"/>
        </w:rPr>
      </w:pPr>
    </w:p>
    <w:p w:rsidR="00A05578" w:rsidRDefault="00A05578">
      <w:pPr>
        <w:pStyle w:val="Standard"/>
        <w:rPr>
          <w:sz w:val="22"/>
          <w:szCs w:val="22"/>
          <w:lang w:val="ru-RU"/>
        </w:rPr>
      </w:pPr>
    </w:p>
    <w:p w:rsidR="00A05578" w:rsidRDefault="00A05578">
      <w:pPr>
        <w:pStyle w:val="Standard"/>
        <w:rPr>
          <w:sz w:val="22"/>
          <w:szCs w:val="22"/>
          <w:lang w:val="ru-RU"/>
        </w:rPr>
      </w:pPr>
    </w:p>
    <w:p w:rsidR="009A3DA7" w:rsidRDefault="009A3DA7">
      <w:pPr>
        <w:pStyle w:val="Standard"/>
        <w:rPr>
          <w:sz w:val="22"/>
          <w:szCs w:val="22"/>
          <w:lang w:val="ru-RU"/>
        </w:rPr>
        <w:sectPr w:rsidR="009A3DA7" w:rsidSect="00D203A1">
          <w:pgSz w:w="16837" w:h="11905" w:orient="landscape"/>
          <w:pgMar w:top="1134" w:right="1134" w:bottom="1134" w:left="1418" w:header="720" w:footer="720" w:gutter="0"/>
          <w:cols w:space="720"/>
          <w:docGrid w:linePitch="360"/>
        </w:sectPr>
      </w:pPr>
    </w:p>
    <w:p w:rsidR="009A3DA7" w:rsidRPr="00531CFC" w:rsidRDefault="009A3DA7" w:rsidP="00E91375">
      <w:pPr>
        <w:jc w:val="right"/>
        <w:rPr>
          <w:sz w:val="22"/>
          <w:szCs w:val="22"/>
        </w:rPr>
      </w:pPr>
      <w:r w:rsidRPr="00531CFC">
        <w:rPr>
          <w:sz w:val="22"/>
          <w:szCs w:val="22"/>
        </w:rPr>
        <w:lastRenderedPageBreak/>
        <w:t xml:space="preserve">Приложение </w:t>
      </w:r>
      <w:r w:rsidR="00531CFC">
        <w:rPr>
          <w:sz w:val="22"/>
          <w:szCs w:val="22"/>
          <w:lang w:val="ru-RU"/>
        </w:rPr>
        <w:t>№</w:t>
      </w:r>
      <w:r w:rsidR="00E91375">
        <w:rPr>
          <w:sz w:val="22"/>
          <w:szCs w:val="22"/>
          <w:lang w:val="ru-RU"/>
        </w:rPr>
        <w:t xml:space="preserve"> </w:t>
      </w:r>
      <w:r w:rsidR="00200192">
        <w:rPr>
          <w:sz w:val="22"/>
          <w:szCs w:val="22"/>
          <w:lang w:val="ru-RU"/>
        </w:rPr>
        <w:t>2</w:t>
      </w:r>
    </w:p>
    <w:p w:rsidR="009A3DA7" w:rsidRPr="00531CFC" w:rsidRDefault="009A3DA7" w:rsidP="009A3DA7">
      <w:pPr>
        <w:ind w:left="7513"/>
        <w:jc w:val="right"/>
        <w:rPr>
          <w:sz w:val="22"/>
          <w:szCs w:val="22"/>
          <w:lang w:val="ru-RU"/>
        </w:rPr>
      </w:pPr>
      <w:r w:rsidRPr="00531CFC">
        <w:rPr>
          <w:sz w:val="22"/>
          <w:szCs w:val="22"/>
        </w:rPr>
        <w:t>к Положению</w:t>
      </w:r>
    </w:p>
    <w:p w:rsidR="009A3DA7" w:rsidRPr="00531CFC" w:rsidRDefault="009A3DA7" w:rsidP="00531CFC">
      <w:pPr>
        <w:tabs>
          <w:tab w:val="center" w:pos="4677"/>
          <w:tab w:val="left" w:pos="7920"/>
        </w:tabs>
        <w:jc w:val="both"/>
      </w:pPr>
      <w:r>
        <w:rPr>
          <w:b/>
        </w:rPr>
        <w:tab/>
      </w:r>
      <w:proofErr w:type="spellStart"/>
      <w:r w:rsidRPr="00531CFC">
        <w:t>Согласие</w:t>
      </w:r>
      <w:proofErr w:type="spellEnd"/>
      <w:r w:rsidRPr="00531CFC">
        <w:t xml:space="preserve"> </w:t>
      </w:r>
      <w:proofErr w:type="spellStart"/>
      <w:r w:rsidRPr="00531CFC">
        <w:t>родителя</w:t>
      </w:r>
      <w:proofErr w:type="spellEnd"/>
      <w:r w:rsidRPr="00531CFC">
        <w:t xml:space="preserve"> (</w:t>
      </w:r>
      <w:proofErr w:type="spellStart"/>
      <w:r w:rsidRPr="00531CFC">
        <w:t>законного</w:t>
      </w:r>
      <w:proofErr w:type="spellEnd"/>
      <w:r w:rsidRPr="00531CFC">
        <w:t xml:space="preserve"> </w:t>
      </w:r>
      <w:proofErr w:type="spellStart"/>
      <w:r w:rsidRPr="00531CFC">
        <w:t>представителя</w:t>
      </w:r>
      <w:proofErr w:type="spellEnd"/>
      <w:r w:rsidRPr="00531CFC">
        <w:t xml:space="preserve">) </w:t>
      </w:r>
      <w:r w:rsidRPr="00531CFC">
        <w:tab/>
      </w:r>
    </w:p>
    <w:p w:rsidR="00531CFC" w:rsidRDefault="009A3DA7" w:rsidP="00531CFC">
      <w:pPr>
        <w:jc w:val="center"/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</w:pPr>
      <w:r w:rsidRPr="00531CFC">
        <w:t xml:space="preserve">на </w:t>
      </w:r>
      <w:proofErr w:type="spellStart"/>
      <w:r w:rsidRPr="00531CFC">
        <w:t>сбор</w:t>
      </w:r>
      <w:proofErr w:type="spellEnd"/>
      <w:r w:rsidRPr="00531CFC">
        <w:t xml:space="preserve">, </w:t>
      </w:r>
      <w:proofErr w:type="spellStart"/>
      <w:r w:rsidRPr="00531CFC">
        <w:t>хранение</w:t>
      </w:r>
      <w:proofErr w:type="spellEnd"/>
      <w:r w:rsidRPr="00531CFC">
        <w:t>,</w:t>
      </w:r>
      <w:r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="00531CFC"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СОГЛАСИЕ НА ОБРАБОТКУ ПЕРСОНАЛЬНЫХ ДАННЫХ</w:t>
      </w:r>
    </w:p>
    <w:p w:rsidR="00531CFC" w:rsidRDefault="00531CFC" w:rsidP="00531CFC">
      <w:pPr>
        <w:jc w:val="center"/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</w:pP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(заполняется родителем (законным представителем) несовершеннолетнего ребёнка)</w:t>
      </w:r>
    </w:p>
    <w:p w:rsidR="00531CFC" w:rsidRDefault="00531CFC" w:rsidP="00531CFC">
      <w:pPr>
        <w:jc w:val="center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участника областного смотра-конкурса детского творчества «Помни каждый гражданин: спасения номер-01»</w:t>
      </w:r>
    </w:p>
    <w:p w:rsidR="00531CFC" w:rsidRDefault="00531CFC" w:rsidP="00531CFC">
      <w:pPr>
        <w:ind w:firstLine="709"/>
        <w:jc w:val="both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proofErr w:type="gramStart"/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Я, _____________________________________________________________________________________________________,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фамилия, имя, отчество родителя (законного представителя) обучающегося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адрес регистрации: 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индекс, город, улица, дом, корпус, квартира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,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паспорт: серия _______ № __________, выдан «____» __________ _______г. 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_______________________________________________________________________________________________________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кем и когда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на основании 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даю согласие оператору персональных данных государственному образовательному автономному учреждению дополнительного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образования Ярославской области Центру</w:t>
      </w:r>
      <w:proofErr w:type="gramEnd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детско-юношеского технического творчества ОГРН 1027600690590 ИНН 7604026090 (далее -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 xml:space="preserve">ГОАУ ДО ЯО ЦДЮТТ), в отношении 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фамилия, имя, отчество субъекта персональных данных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документ, удостоверяющий личность: №___________________, выдан «____»_____________________ ________г.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номер </w:t>
      </w:r>
      <w:r w:rsidR="00623A61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</w:t>
      </w:r>
      <w:proofErr w:type="gramStart"/>
      <w:r w:rsidR="00623A61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документа</w:t>
      </w:r>
      <w:proofErr w:type="gramEnd"/>
      <w:r w:rsidR="00623A61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когда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выдан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  <w:t>__________________________________________________________________________________________________________________________________________________________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="00623A61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кем</w:t>
      </w:r>
      <w:r w:rsidR="00623A61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выдан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в целях обеспечения взаимодействия Оператора и субъекта персональных данных.</w:t>
      </w:r>
    </w:p>
    <w:p w:rsidR="00531CFC" w:rsidRDefault="00531CFC" w:rsidP="00531CFC">
      <w:pPr>
        <w:ind w:firstLine="709"/>
        <w:jc w:val="both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  <w:proofErr w:type="gramStart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Персональные данные мои и ребенка, в отношении которого дается данное согласие, включают: фамилию, имя, отчество; пол, дату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и место рождения; адрес по прописке, адрес проживания или временной регистрации; контактные телефоны; сведения свидетельства о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рождении и паспорта; свидетельства государственного пенсионного страхования; номер сертификата дополнительного образования;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наименование основного места обучения; семейное, социальное положение;</w:t>
      </w:r>
      <w:proofErr w:type="gramEnd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медицинские данные о состоянии здоровья; документы, дающие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право на льготы; фотографии и видеоматериалы с мероприятий; результативность участия в мероприятиях разного уровня.</w:t>
      </w:r>
    </w:p>
    <w:p w:rsidR="00623A61" w:rsidRDefault="00531CFC" w:rsidP="00623A61">
      <w:pPr>
        <w:ind w:firstLine="709"/>
        <w:jc w:val="both"/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</w:pP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Обработка персональных данных моих и ребенка включают в себя: сбор, запись, систематизацию, накопление, хранение, уточнение,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извлечение, использование, а также передачу в вышестоящие органы образования, блокирование, удаление и уничтожение. Обработка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вышеуказанных персональных данных осуществляется путем смешанной обработки, персональные данные хранятся на бумажных и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электронных носителях. Согласие действует в течение всего срока обучения ребенка в ГОАУ ДО ЯО ЦДЮТТ, а также на срок хранения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документов, содержащих вышеуказанную информацию, установленный нормативно-правовыми актами Российской Федерации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 xml:space="preserve">. 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Данное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согласие может быть отозвано в порядке, установленном Законодательством Российской Федерации</w:t>
      </w:r>
      <w:proofErr w:type="gramStart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.</w:t>
      </w:r>
      <w:proofErr w:type="gramEnd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 ____________________ / 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proofErr w:type="gramStart"/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д</w:t>
      </w:r>
      <w:proofErr w:type="gramEnd"/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ата подпись расшифровка подписи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="00623A61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t xml:space="preserve">                   </w:t>
      </w:r>
      <w:r w:rsidRPr="00531CFC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t>Согласие на обработку персональных данных обучающегося, разрешенных для распространения</w:t>
      </w:r>
    </w:p>
    <w:p w:rsidR="00531CFC" w:rsidRPr="00531CFC" w:rsidRDefault="00531CFC" w:rsidP="00531CFC">
      <w:pPr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участника областного смотра-конкурса детского творчества «Помни каждый гражданин: спасения номер-01»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Я,_____________________________________________________________________________________________________,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фамилия, имя, отчество родителя (законного представителя) обучающегося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_______________________________________________________________________________________________________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в соответствии с Федеральным законом от 27 июля 2006 г. № 152-ФЗ «О персональных данных» даю свое согласие Оператору –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государственному образовательному автономному учреждению дополнительного образования Ярославской области Центру</w:t>
      </w:r>
      <w:r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br/>
        <w:t>детско-юношеского технического</w:t>
      </w:r>
      <w:proofErr w:type="gramEnd"/>
      <w:r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 xml:space="preserve"> </w:t>
      </w:r>
      <w:proofErr w:type="gramStart"/>
      <w:r w:rsidRPr="00531CFC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 xml:space="preserve">творчества ОГРН 1027600690590 ИНН 7604026090 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(далее – ГОАУ ДО ЯО ЦДЮТТ), на</w:t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 xml:space="preserve">распространение персональных данных ребенка: 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(фамилия, имя, отчество субъекта обработки персональных данных)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на основании 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посредством их размещения в официальных информационных ресурсах ГОАУ ДО ЯО ЦДЮТТ: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Информационный ресурс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Действия с персональными данными</w:t>
            </w: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официальный сайт организации </w:t>
            </w:r>
            <w:r w:rsidRPr="00531CFC">
              <w:rPr>
                <w:rFonts w:eastAsia="Times New Roman" w:cs="Times New Roman"/>
                <w:color w:val="0000FF"/>
                <w:kern w:val="0"/>
                <w:sz w:val="16"/>
                <w:szCs w:val="16"/>
                <w:lang w:val="ru-RU" w:eastAsia="ru-RU" w:bidi="ar-SA"/>
              </w:rPr>
              <w:t>https://cdutt.edu.yar.ru/ https://vk.com/cdutt_yar</w:t>
            </w:r>
            <w:r w:rsidRPr="00531CFC">
              <w:rPr>
                <w:rFonts w:eastAsia="Times New Roman" w:cs="Times New Roman"/>
                <w:color w:val="0000FF"/>
                <w:kern w:val="0"/>
                <w:sz w:val="16"/>
                <w:szCs w:val="16"/>
                <w:lang w:val="ru-RU" w:eastAsia="ru-RU" w:bidi="ar-SA"/>
              </w:rPr>
              <w:br/>
              <w:t xml:space="preserve">https://vk.com/kvantorium76 https://vk.com/yartehtvorchestvo </w:t>
            </w:r>
            <w:r w:rsidRPr="00531CFC">
              <w:rPr>
                <w:rFonts w:eastAsia="Times New Roman" w:cs="Times New Roman"/>
                <w:color w:val="0000FF"/>
                <w:kern w:val="0"/>
                <w:sz w:val="16"/>
                <w:szCs w:val="16"/>
                <w:lang w:val="ru-RU" w:eastAsia="ru-RU" w:bidi="ar-SA"/>
              </w:rPr>
              <w:lastRenderedPageBreak/>
              <w:t>https://vk.com/yarbezopasnost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размещение информации</w:t>
            </w:r>
          </w:p>
        </w:tc>
      </w:tr>
    </w:tbl>
    <w:p w:rsidR="00531CFC" w:rsidRPr="00531CFC" w:rsidRDefault="00531CFC" w:rsidP="00531CF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31CFC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lastRenderedPageBreak/>
        <w:t>в целях информирования о деятельности ГОАУ ДО ЯО ЦДЮТТ в следующем порядке: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N</w:t>
            </w: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br/>
            </w:r>
            <w:proofErr w:type="gramStart"/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 xml:space="preserve">Персональные данные обучающегося, разрешенные для распространения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Согласие</w:t>
            </w: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 xml:space="preserve">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Образовательная организация, класс (группа, объединение)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Достижения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Цветное/черно-белое цифровое фот</w:t>
            </w: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графическое изображение (фотография) лица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531CFC" w:rsidRPr="00531CFC" w:rsidTr="00531C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1CF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Видеоизображение</w:t>
            </w:r>
          </w:p>
        </w:tc>
        <w:tc>
          <w:tcPr>
            <w:tcW w:w="0" w:type="auto"/>
            <w:vAlign w:val="center"/>
            <w:hideMark/>
          </w:tcPr>
          <w:p w:rsidR="00531CFC" w:rsidRPr="00531CFC" w:rsidRDefault="00531CFC" w:rsidP="00531C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0F68FF" w:rsidRDefault="00531CFC" w:rsidP="00531CFC">
      <w:pPr>
        <w:jc w:val="both"/>
        <w:rPr>
          <w:lang w:val="ru-RU"/>
        </w:rPr>
      </w:pP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t>Настоящее согласие действует до даты отзыва настоящего согласия на обработку персональных данных. Мне разъяснено право в любое время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</w:r>
      <w:proofErr w:type="gramStart"/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t>отозвать</w:t>
      </w:r>
      <w:proofErr w:type="gramEnd"/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t xml:space="preserve"> согласие путем направления требования Оператору персональных данных.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Категории и перечень персональных данных, для обработки которых субъект персональных данных устанавливает условия и запреты, а также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перечень устанавливаемых условий и запретов (заполнять по желанию): 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_____________________________________________________________________________________________________________________________________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Условия, при которых полученные персональные данные могут передаваться оператором, осуществляющим обработку персональных данных, только по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 xml:space="preserve">его внутренней сети, обеспечивающей доступ к информации лишь для строго определенных сотрудников, либо с использованием </w:t>
      </w:r>
      <w:proofErr w:type="spellStart"/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t>информационнотелекоммуникационных</w:t>
      </w:r>
      <w:proofErr w:type="spellEnd"/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t xml:space="preserve"> сетей, либо без передачи полученных персональных данных (заполняется по желанию субъекта персональных данных):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_____________________________________________________________________________________________________________________________________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  <w:t>________________ ____________________ / _________________________________</w:t>
      </w:r>
      <w:r w:rsidRPr="00531CFC">
        <w:rPr>
          <w:rFonts w:eastAsia="Times New Roman" w:cs="Times New Roman"/>
          <w:color w:val="000000"/>
          <w:kern w:val="0"/>
          <w:sz w:val="14"/>
          <w:szCs w:val="14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дата</w:t>
      </w:r>
      <w:r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                                                                             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подпись родителя </w:t>
      </w:r>
      <w:r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                                                                                                                   </w:t>
      </w:r>
      <w:r w:rsidRPr="00531CFC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расшифровка подписи</w:t>
      </w: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F06733" w:rsidRDefault="00F06733" w:rsidP="009A3DA7">
      <w:pPr>
        <w:ind w:left="7513" w:right="-1"/>
        <w:jc w:val="right"/>
        <w:rPr>
          <w:lang w:val="ru-RU"/>
        </w:rPr>
      </w:pPr>
    </w:p>
    <w:p w:rsidR="00E91375" w:rsidRDefault="00E91375" w:rsidP="009A3DA7">
      <w:pPr>
        <w:ind w:left="7513" w:right="-1"/>
        <w:jc w:val="right"/>
        <w:rPr>
          <w:lang w:val="ru-RU"/>
        </w:rPr>
      </w:pPr>
    </w:p>
    <w:p w:rsidR="00E91375" w:rsidRDefault="004F274B" w:rsidP="00E91375">
      <w:pPr>
        <w:ind w:right="-1" w:firstLine="709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623A61" w:rsidRDefault="004F274B" w:rsidP="00E91375">
      <w:pPr>
        <w:ind w:right="-1" w:firstLine="709"/>
        <w:jc w:val="right"/>
        <w:rPr>
          <w:lang w:val="ru-RU"/>
        </w:rPr>
      </w:pPr>
      <w:r>
        <w:rPr>
          <w:lang w:val="ru-RU"/>
        </w:rPr>
        <w:t xml:space="preserve"> к положению</w:t>
      </w:r>
    </w:p>
    <w:p w:rsidR="00E91375" w:rsidRDefault="00E91375" w:rsidP="00E91375">
      <w:pPr>
        <w:ind w:right="-1" w:firstLine="709"/>
        <w:jc w:val="right"/>
        <w:rPr>
          <w:lang w:val="ru-RU"/>
        </w:rPr>
      </w:pPr>
    </w:p>
    <w:p w:rsidR="004F274B" w:rsidRPr="004F274B" w:rsidRDefault="004F274B" w:rsidP="004F2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4F274B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t>СОГЛАСИЕ НА ОБРАБОТКУ ПЕРСОНАЛЬНЫХ ДАННЫХ (от 14 лет и старше)</w:t>
      </w:r>
      <w:r w:rsidRPr="004F274B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участника областного смотра-конкурса детского творчества «Помни каждый гражданин: спасения номер – 01»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Я,__________________________________________________________________________________________________,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фамилия, имя, отчество обучающегося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адрес регистрации: 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индекс, город, улица, дом, корпус, квартира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,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паспорт: серия _______ № __________, выдан «____»_________ _______г. ____________________________________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___________________________________________________________________________________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_________________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кем и когда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даю согласие оператору персональных данных государственному образовательному автономному учреждению дополнительного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образования Ярославской области Центру детско-юношеского технического творчества ОГРН 1027600690590</w:t>
      </w:r>
      <w:proofErr w:type="gramEnd"/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ИНН 7604026090 (далее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ГОАУ ДО ЯО ЦДЮТТ), в целях обеспечения взаимодействия Оператора и субъекта персональных данных.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Мои персональные данные, в отношении которых дается данное согласие, включают: фамилию, имя, отчество; пол, дату и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место рождения; адрес по прописке, адрес проживания или временной регистрации; контактные телефоны; сведения паспорта;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свидетельства государственного пенсионного страхования; номер сертификата дополнительного образования; наименование о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с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новного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места обучения; семейное, социальное положение; медицинские данные о состоянии здоровья; документы, дающие право на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фотографии и видеоматериалы с мероприятий; результативность участия в мероприятиях разного уровня.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Обработка персональных данных включает в себя: сбор, запись, систематизацию, накопление, хранение, уточнение,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извлечение, использование, а также передачу в вышестоящие органы образования, блокирование, удаление и уничтожение. Обр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а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ботка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вышеуказанных персональных данных осуществляется путем смешанной обработки, персональные данные хранятся на б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у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мажных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электронных носителях. Согласие действует в течение всего срока моего обучения в ГОАУ ДО ЯО ЦДЮТТ, а также на срок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документов, содержащих вышеуказанную информацию, установленный нормативно-правовыми актами Российской Федер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а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ции.</w:t>
      </w:r>
      <w:r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Данное согласие может быть отозвано в порядке, установленном Законодательством Российской Федерации</w:t>
      </w:r>
      <w:proofErr w:type="gramStart"/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.</w:t>
      </w:r>
      <w:proofErr w:type="gramEnd"/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 ____________________ / _________________________________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proofErr w:type="gramStart"/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д</w:t>
      </w:r>
      <w:proofErr w:type="gramEnd"/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ата подпись расшифровка подписи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4F274B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t>Согласие на обработку персональных данных обучающегося, разрешенных для распространения</w:t>
      </w:r>
      <w:r w:rsidRPr="004F274B">
        <w:rPr>
          <w:rFonts w:eastAsia="Times New Roman" w:cs="Times New Roman"/>
          <w:b/>
          <w:bCs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участника областного смотра-конкурса детского творчества «Помни каждый гражданин: спасения номер – 01»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Я, ____________________________________________________________________________________________________,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фамилия, имя, отчество обучающегося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контактная информация (номер телефона, адрес электронной почты или почтовый адрес субъекта персональных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  <w:t>данных):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_________________________________________________________________________________________________________________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в соответствии с Федеральным законом от 27 июля 2006 г. № 152-ФЗ «О персональных данных» даю свое согласие Оператору -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4F274B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государственному образовательному автономному учреждению дополнительного образования Ярославской области Центру</w:t>
      </w:r>
      <w:r w:rsidRPr="004F274B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br/>
        <w:t xml:space="preserve">детско-юношеского технического творчества ОГРН 1027600690590 ИНН 7604026090 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(далее - ГОАУ ДО ЯО ЦДЮТТ), на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распространение своих персональных данных: посредством их размещения в официальных информационных ресурсах ГОАУ ДО ЯО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ЦДЮТТ: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Информационный ресурс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Действия с персональными данными</w:t>
            </w: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официальный сайт организации </w:t>
            </w:r>
            <w:r w:rsidRPr="004F274B">
              <w:rPr>
                <w:rFonts w:eastAsia="Times New Roman" w:cs="Times New Roman"/>
                <w:color w:val="0000FF"/>
                <w:kern w:val="0"/>
                <w:sz w:val="16"/>
                <w:szCs w:val="16"/>
                <w:lang w:val="ru-RU" w:eastAsia="ru-RU" w:bidi="ar-SA"/>
              </w:rPr>
              <w:t>https://cdutt.edu.yar.ru/ https://vk.com/cdutt_yar</w:t>
            </w:r>
            <w:r w:rsidRPr="004F274B">
              <w:rPr>
                <w:rFonts w:eastAsia="Times New Roman" w:cs="Times New Roman"/>
                <w:color w:val="0000FF"/>
                <w:kern w:val="0"/>
                <w:sz w:val="16"/>
                <w:szCs w:val="16"/>
                <w:lang w:val="ru-RU" w:eastAsia="ru-RU" w:bidi="ar-SA"/>
              </w:rPr>
              <w:br/>
              <w:t>https://vk.com/kvantorium76 https://vk.com/yartehtvorchestvo https://vk.com/yarbezopasnost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размещение информации</w:t>
            </w:r>
          </w:p>
        </w:tc>
      </w:tr>
    </w:tbl>
    <w:p w:rsidR="004F274B" w:rsidRPr="004F274B" w:rsidRDefault="004F274B" w:rsidP="004F2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в целях информирования о деятельности ГОАУ ДО ЯО ЦДЮТТ в следующем порядке: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N</w:t>
            </w: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proofErr w:type="gramStart"/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Персональные данные обучающегося, разрешенные для распространения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Согласие</w:t>
            </w: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Образовательная организация, класс (группа, объединение)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Достижения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Цветное/черно-белое цифровое фот</w:t>
            </w: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графическое изображение (фотография) лица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274B" w:rsidRPr="004F274B" w:rsidTr="004F274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F27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Видеоизображение</w:t>
            </w:r>
          </w:p>
        </w:tc>
        <w:tc>
          <w:tcPr>
            <w:tcW w:w="0" w:type="auto"/>
            <w:vAlign w:val="center"/>
            <w:hideMark/>
          </w:tcPr>
          <w:p w:rsidR="004F274B" w:rsidRPr="004F274B" w:rsidRDefault="004F274B" w:rsidP="004F274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4F274B" w:rsidRDefault="004F274B" w:rsidP="004F274B">
      <w:pPr>
        <w:ind w:right="-1" w:firstLine="709"/>
        <w:jc w:val="both"/>
        <w:rPr>
          <w:lang w:val="ru-RU"/>
        </w:rPr>
      </w:pP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Настоящее согласие действует до даты отзыва настоящего согласия на обработку персональных данных. Мне разъяснено право в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 xml:space="preserve">любое время </w:t>
      </w:r>
      <w:proofErr w:type="gramStart"/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>отозвать</w:t>
      </w:r>
      <w:proofErr w:type="gramEnd"/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t xml:space="preserve"> согласие путем направления требования Оператору персональных данных.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Категории и перечень персональных данных, для обработки которых субъект персональных данных устанавливает условия и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запреты, а также перечень устанавливаемых условий и запретов (заполнять по желанию): 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_________________________________________________________________________________________________________________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_________________________________________________________________________________________________________________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Условия, при которых полученные персональные данные могут передаваться оператором, осуществляющим обработку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персональных данных, только по его внутренней сети, обеспечивающей доступ к информации лишь для строго определенных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сотрудников, либо с использованием информационно-телекоммуникационных сетей, либо без передачи полученных персональных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данных (заполняется по желанию субъекта персональных данных): 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_________________________________________________________________________________________________________________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  <w:t>_________________________________________________________________________________________________________________</w:t>
      </w:r>
      <w:r w:rsidRPr="004F274B"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t>________________ ____________________ / _________________________________</w:t>
      </w:r>
      <w:r w:rsidRPr="004F274B">
        <w:rPr>
          <w:rFonts w:eastAsia="Times New Roman" w:cs="Times New Roman"/>
          <w:color w:val="000000"/>
          <w:kern w:val="0"/>
          <w:sz w:val="18"/>
          <w:szCs w:val="18"/>
          <w:lang w:val="ru-RU" w:eastAsia="ru-RU" w:bidi="ar-SA"/>
        </w:rPr>
        <w:br/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дата </w:t>
      </w:r>
      <w:r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                                                                                      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>подпись</w:t>
      </w:r>
      <w:r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                                                                                                                 </w:t>
      </w:r>
      <w:r w:rsidRPr="004F274B">
        <w:rPr>
          <w:rFonts w:eastAsia="Times New Roman" w:cs="Times New Roman"/>
          <w:color w:val="000000"/>
          <w:kern w:val="0"/>
          <w:sz w:val="12"/>
          <w:szCs w:val="12"/>
          <w:lang w:val="ru-RU" w:eastAsia="ru-RU" w:bidi="ar-SA"/>
        </w:rPr>
        <w:t xml:space="preserve"> расшифровка подписи</w:t>
      </w:r>
    </w:p>
    <w:p w:rsidR="00623A61" w:rsidRDefault="00623A61" w:rsidP="004F274B">
      <w:pPr>
        <w:ind w:left="7513" w:right="-1"/>
        <w:jc w:val="both"/>
        <w:rPr>
          <w:lang w:val="ru-RU"/>
        </w:rPr>
      </w:pPr>
    </w:p>
    <w:p w:rsidR="00DF117A" w:rsidRDefault="00DF117A" w:rsidP="00200192">
      <w:pPr>
        <w:ind w:right="-1"/>
        <w:jc w:val="right"/>
        <w:rPr>
          <w:lang w:val="ru-RU"/>
        </w:rPr>
      </w:pPr>
    </w:p>
    <w:p w:rsidR="009A3DA7" w:rsidRDefault="009A3DA7" w:rsidP="00200192">
      <w:pPr>
        <w:ind w:right="-1"/>
        <w:jc w:val="right"/>
      </w:pPr>
      <w:r w:rsidRPr="00DC5F7C">
        <w:t>Приложение</w:t>
      </w:r>
      <w:r w:rsidR="00200192">
        <w:rPr>
          <w:lang w:val="ru-RU"/>
        </w:rPr>
        <w:t xml:space="preserve"> №4</w:t>
      </w:r>
    </w:p>
    <w:p w:rsidR="009A3DA7" w:rsidRPr="00DC5F7C" w:rsidRDefault="009A3DA7" w:rsidP="009A3DA7">
      <w:pPr>
        <w:tabs>
          <w:tab w:val="left" w:pos="8364"/>
        </w:tabs>
        <w:ind w:left="7513" w:right="-1"/>
        <w:jc w:val="right"/>
      </w:pPr>
      <w:r>
        <w:t>к Положению</w:t>
      </w:r>
    </w:p>
    <w:p w:rsidR="009A3DA7" w:rsidRPr="009A3DA7" w:rsidRDefault="009A3DA7" w:rsidP="009A3DA7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9A3DA7" w:rsidRPr="009A3DA7" w:rsidRDefault="009A3DA7" w:rsidP="009A3DA7">
      <w:pPr>
        <w:shd w:val="clear" w:color="auto" w:fill="FFFFFF"/>
        <w:ind w:firstLine="709"/>
        <w:jc w:val="center"/>
        <w:rPr>
          <w:color w:val="000000"/>
          <w:lang w:eastAsia="ru-RU"/>
        </w:rPr>
      </w:pPr>
      <w:proofErr w:type="spellStart"/>
      <w:r w:rsidRPr="009A3DA7">
        <w:rPr>
          <w:b/>
          <w:bCs/>
          <w:color w:val="000000"/>
          <w:lang w:eastAsia="ru-RU"/>
        </w:rPr>
        <w:t>Требования</w:t>
      </w:r>
      <w:proofErr w:type="spellEnd"/>
      <w:r w:rsidRPr="009A3DA7">
        <w:rPr>
          <w:b/>
          <w:bCs/>
          <w:color w:val="000000"/>
          <w:lang w:eastAsia="ru-RU"/>
        </w:rPr>
        <w:t xml:space="preserve"> к оформлению исследовательских работ </w:t>
      </w:r>
    </w:p>
    <w:p w:rsidR="009A3DA7" w:rsidRPr="009A3DA7" w:rsidRDefault="009A3DA7" w:rsidP="009A3DA7">
      <w:pPr>
        <w:pStyle w:val="11"/>
        <w:tabs>
          <w:tab w:val="left" w:pos="567"/>
        </w:tabs>
        <w:ind w:left="0" w:firstLine="709"/>
        <w:jc w:val="both"/>
        <w:rPr>
          <w:color w:val="000000"/>
          <w:szCs w:val="24"/>
          <w:lang w:eastAsia="ru-RU"/>
        </w:rPr>
      </w:pPr>
      <w:r w:rsidRPr="009A3DA7">
        <w:rPr>
          <w:szCs w:val="24"/>
        </w:rPr>
        <w:t xml:space="preserve">Работа исследовательского направления должна иметь название, актуальность, цель, задачи, способы решения задач, описание хода работы (краткое), исследовательский этап, достигнутый результат, перспективы продолжения. </w:t>
      </w:r>
      <w:r w:rsidRPr="009A3DA7">
        <w:rPr>
          <w:color w:val="000000"/>
          <w:szCs w:val="24"/>
          <w:lang w:eastAsia="ru-RU"/>
        </w:rPr>
        <w:t xml:space="preserve">К исследовательской работе, к ее оформлению предъявляются те же требования, что и к любой научной статье или отчету. </w:t>
      </w:r>
    </w:p>
    <w:p w:rsidR="009A3DA7" w:rsidRPr="009A3DA7" w:rsidRDefault="009A3DA7" w:rsidP="009A3DA7">
      <w:pPr>
        <w:pStyle w:val="11"/>
        <w:tabs>
          <w:tab w:val="left" w:pos="567"/>
        </w:tabs>
        <w:ind w:left="0" w:firstLine="709"/>
        <w:jc w:val="both"/>
        <w:rPr>
          <w:color w:val="000000"/>
          <w:szCs w:val="24"/>
          <w:lang w:eastAsia="ru-RU"/>
        </w:rPr>
      </w:pPr>
      <w:r w:rsidRPr="009A3DA7">
        <w:rPr>
          <w:b/>
          <w:bCs/>
          <w:color w:val="000000"/>
          <w:szCs w:val="24"/>
          <w:lang w:eastAsia="ru-RU"/>
        </w:rPr>
        <w:t>1. Оформление работы.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Шрифт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- Times New Roman, 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14 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кегль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Интервал полуторный;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сверху и снизу – 2 см: слева – 3 см, справа – 1,5 см;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страниц должна быть обязательно. На первой странице (титул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листе) № не ставится;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 </w:t>
      </w:r>
      <w:proofErr w:type="spellStart"/>
      <w:r w:rsidRPr="009A3DA7">
        <w:rPr>
          <w:b/>
          <w:bCs/>
          <w:color w:val="000000"/>
          <w:lang w:eastAsia="ru-RU"/>
        </w:rPr>
        <w:t>Требования</w:t>
      </w:r>
      <w:proofErr w:type="spellEnd"/>
      <w:r w:rsidRPr="009A3DA7">
        <w:rPr>
          <w:b/>
          <w:bCs/>
          <w:color w:val="000000"/>
          <w:lang w:eastAsia="ru-RU"/>
        </w:rPr>
        <w:t xml:space="preserve"> к </w:t>
      </w:r>
      <w:proofErr w:type="spellStart"/>
      <w:r w:rsidRPr="009A3DA7">
        <w:rPr>
          <w:b/>
          <w:bCs/>
          <w:color w:val="000000"/>
          <w:lang w:eastAsia="ru-RU"/>
        </w:rPr>
        <w:t>комплектности</w:t>
      </w:r>
      <w:proofErr w:type="spellEnd"/>
      <w:r w:rsidRPr="009A3DA7">
        <w:rPr>
          <w:b/>
          <w:bCs/>
          <w:color w:val="000000"/>
          <w:lang w:eastAsia="ru-RU"/>
        </w:rPr>
        <w:t xml:space="preserve"> работы.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титульный лист;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работы;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использованных источников и литературы;</w:t>
      </w:r>
    </w:p>
    <w:p w:rsidR="009A3DA7" w:rsidRPr="009A3DA7" w:rsidRDefault="009A3DA7" w:rsidP="009A3DA7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(если в них есть необходимость).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2</w:t>
      </w:r>
      <w:r w:rsidRPr="009A3DA7">
        <w:rPr>
          <w:b/>
          <w:bCs/>
          <w:color w:val="000000"/>
          <w:lang w:eastAsia="ru-RU"/>
        </w:rPr>
        <w:t xml:space="preserve">.1. </w:t>
      </w:r>
      <w:proofErr w:type="spellStart"/>
      <w:r w:rsidRPr="009A3DA7">
        <w:rPr>
          <w:b/>
          <w:bCs/>
          <w:color w:val="000000"/>
          <w:lang w:eastAsia="ru-RU"/>
        </w:rPr>
        <w:t>Титульный</w:t>
      </w:r>
      <w:proofErr w:type="spellEnd"/>
      <w:r w:rsidRPr="009A3DA7">
        <w:rPr>
          <w:b/>
          <w:bCs/>
          <w:color w:val="000000"/>
          <w:lang w:eastAsia="ru-RU"/>
        </w:rPr>
        <w:t xml:space="preserve"> </w:t>
      </w:r>
      <w:proofErr w:type="spellStart"/>
      <w:r w:rsidRPr="009A3DA7">
        <w:rPr>
          <w:b/>
          <w:bCs/>
          <w:color w:val="000000"/>
          <w:lang w:eastAsia="ru-RU"/>
        </w:rPr>
        <w:t>лист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На </w:t>
      </w:r>
      <w:proofErr w:type="spellStart"/>
      <w:r w:rsidRPr="009A3DA7">
        <w:rPr>
          <w:color w:val="000000"/>
          <w:lang w:eastAsia="ru-RU"/>
        </w:rPr>
        <w:t>нем</w:t>
      </w:r>
      <w:proofErr w:type="spellEnd"/>
      <w:r w:rsidRPr="009A3DA7">
        <w:rPr>
          <w:color w:val="000000"/>
          <w:lang w:eastAsia="ru-RU"/>
        </w:rPr>
        <w:t xml:space="preserve"> должна </w:t>
      </w:r>
      <w:proofErr w:type="spellStart"/>
      <w:r w:rsidRPr="009A3DA7">
        <w:rPr>
          <w:color w:val="000000"/>
          <w:lang w:eastAsia="ru-RU"/>
        </w:rPr>
        <w:t>быть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отражена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следующая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информация</w:t>
      </w:r>
      <w:proofErr w:type="spellEnd"/>
      <w:r w:rsidRPr="009A3DA7">
        <w:rPr>
          <w:color w:val="000000"/>
          <w:lang w:eastAsia="ru-RU"/>
        </w:rPr>
        <w:t>:</w:t>
      </w:r>
    </w:p>
    <w:p w:rsidR="009A3DA7" w:rsidRPr="009A3DA7" w:rsidRDefault="009A3DA7" w:rsidP="009A3DA7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учреждение</w:t>
      </w:r>
      <w:proofErr w:type="spellEnd"/>
      <w:r w:rsidRPr="009A3DA7">
        <w:rPr>
          <w:color w:val="000000"/>
          <w:lang w:eastAsia="ru-RU"/>
        </w:rPr>
        <w:t xml:space="preserve"> (</w:t>
      </w:r>
      <w:proofErr w:type="spellStart"/>
      <w:r w:rsidRPr="009A3DA7">
        <w:rPr>
          <w:color w:val="000000"/>
          <w:lang w:eastAsia="ru-RU"/>
        </w:rPr>
        <w:t>организация</w:t>
      </w:r>
      <w:proofErr w:type="spellEnd"/>
      <w:r w:rsidRPr="009A3DA7">
        <w:rPr>
          <w:color w:val="000000"/>
          <w:lang w:eastAsia="ru-RU"/>
        </w:rPr>
        <w:t xml:space="preserve">), на </w:t>
      </w:r>
      <w:proofErr w:type="spellStart"/>
      <w:r w:rsidRPr="009A3DA7">
        <w:rPr>
          <w:color w:val="000000"/>
          <w:lang w:eastAsia="ru-RU"/>
        </w:rPr>
        <w:t>базе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которого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создавалась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исследовательская</w:t>
      </w:r>
      <w:proofErr w:type="spellEnd"/>
      <w:r w:rsidRPr="009A3DA7">
        <w:rPr>
          <w:color w:val="000000"/>
          <w:lang w:eastAsia="ru-RU"/>
        </w:rPr>
        <w:t xml:space="preserve"> работа, </w:t>
      </w:r>
      <w:proofErr w:type="spellStart"/>
      <w:r w:rsidRPr="009A3DA7">
        <w:rPr>
          <w:color w:val="000000"/>
          <w:lang w:eastAsia="ru-RU"/>
        </w:rPr>
        <w:t>указывается</w:t>
      </w:r>
      <w:proofErr w:type="spellEnd"/>
      <w:r w:rsidRPr="009A3DA7">
        <w:rPr>
          <w:color w:val="000000"/>
          <w:lang w:eastAsia="ru-RU"/>
        </w:rPr>
        <w:t xml:space="preserve"> в </w:t>
      </w:r>
      <w:proofErr w:type="spellStart"/>
      <w:r w:rsidRPr="009A3DA7">
        <w:rPr>
          <w:color w:val="000000"/>
          <w:lang w:eastAsia="ru-RU"/>
        </w:rPr>
        <w:t>шапке</w:t>
      </w:r>
      <w:proofErr w:type="spellEnd"/>
      <w:r w:rsidRPr="009A3DA7">
        <w:rPr>
          <w:color w:val="000000"/>
          <w:lang w:eastAsia="ru-RU"/>
        </w:rPr>
        <w:t xml:space="preserve"> и </w:t>
      </w:r>
      <w:proofErr w:type="spellStart"/>
      <w:r w:rsidRPr="009A3DA7">
        <w:rPr>
          <w:color w:val="000000"/>
          <w:lang w:eastAsia="ru-RU"/>
        </w:rPr>
        <w:t>оформляется</w:t>
      </w:r>
      <w:proofErr w:type="spellEnd"/>
      <w:r w:rsidRPr="009A3DA7">
        <w:rPr>
          <w:color w:val="000000"/>
          <w:lang w:eastAsia="ru-RU"/>
        </w:rPr>
        <w:t xml:space="preserve"> в соответствии с Уставом учреждения (</w:t>
      </w:r>
      <w:proofErr w:type="spellStart"/>
      <w:r w:rsidRPr="009A3DA7">
        <w:rPr>
          <w:color w:val="000000"/>
          <w:lang w:eastAsia="ru-RU"/>
        </w:rPr>
        <w:t>организации</w:t>
      </w:r>
      <w:proofErr w:type="spellEnd"/>
      <w:r w:rsidRPr="009A3DA7">
        <w:rPr>
          <w:color w:val="000000"/>
          <w:lang w:eastAsia="ru-RU"/>
        </w:rPr>
        <w:t>).</w:t>
      </w:r>
    </w:p>
    <w:p w:rsidR="009A3DA7" w:rsidRPr="009A3DA7" w:rsidRDefault="009A3DA7" w:rsidP="009A3DA7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название темы (</w:t>
      </w:r>
      <w:proofErr w:type="spellStart"/>
      <w:r w:rsidRPr="009A3DA7">
        <w:rPr>
          <w:color w:val="000000"/>
          <w:lang w:eastAsia="ru-RU"/>
        </w:rPr>
        <w:t>оно</w:t>
      </w:r>
      <w:proofErr w:type="spellEnd"/>
      <w:r w:rsidRPr="009A3DA7">
        <w:rPr>
          <w:color w:val="000000"/>
          <w:lang w:eastAsia="ru-RU"/>
        </w:rPr>
        <w:t xml:space="preserve"> должно отражать </w:t>
      </w:r>
      <w:proofErr w:type="spellStart"/>
      <w:r w:rsidRPr="009A3DA7">
        <w:rPr>
          <w:color w:val="000000"/>
          <w:lang w:eastAsia="ru-RU"/>
        </w:rPr>
        <w:t>суть</w:t>
      </w:r>
      <w:proofErr w:type="spellEnd"/>
      <w:r w:rsidRPr="009A3DA7">
        <w:rPr>
          <w:color w:val="000000"/>
          <w:lang w:eastAsia="ru-RU"/>
        </w:rPr>
        <w:t xml:space="preserve"> исследования и соответствовать </w:t>
      </w:r>
      <w:proofErr w:type="spellStart"/>
      <w:r w:rsidRPr="009A3DA7">
        <w:rPr>
          <w:color w:val="000000"/>
          <w:lang w:eastAsia="ru-RU"/>
        </w:rPr>
        <w:t>поставленной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цели</w:t>
      </w:r>
      <w:proofErr w:type="spellEnd"/>
      <w:r w:rsidRPr="009A3DA7">
        <w:rPr>
          <w:color w:val="000000"/>
          <w:lang w:eastAsia="ru-RU"/>
        </w:rPr>
        <w:t>);</w:t>
      </w:r>
    </w:p>
    <w:p w:rsidR="009A3DA7" w:rsidRPr="009A3DA7" w:rsidRDefault="009A3DA7" w:rsidP="009A3DA7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фамилия, имя, </w:t>
      </w:r>
      <w:proofErr w:type="spellStart"/>
      <w:r w:rsidRPr="009A3DA7">
        <w:rPr>
          <w:color w:val="000000"/>
          <w:lang w:eastAsia="ru-RU"/>
        </w:rPr>
        <w:t>отчество</w:t>
      </w:r>
      <w:proofErr w:type="spellEnd"/>
      <w:r w:rsidRPr="009A3DA7">
        <w:rPr>
          <w:color w:val="000000"/>
          <w:lang w:eastAsia="ru-RU"/>
        </w:rPr>
        <w:t xml:space="preserve"> автора работы;</w:t>
      </w:r>
    </w:p>
    <w:p w:rsidR="009A3DA7" w:rsidRPr="009A3DA7" w:rsidRDefault="009A3DA7" w:rsidP="009A3DA7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научный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руководитель</w:t>
      </w:r>
      <w:proofErr w:type="spellEnd"/>
      <w:r w:rsidRPr="009A3DA7">
        <w:rPr>
          <w:color w:val="000000"/>
          <w:lang w:eastAsia="ru-RU"/>
        </w:rPr>
        <w:t xml:space="preserve"> (</w:t>
      </w:r>
      <w:proofErr w:type="spellStart"/>
      <w:r w:rsidRPr="009A3DA7">
        <w:rPr>
          <w:color w:val="000000"/>
          <w:lang w:eastAsia="ru-RU"/>
        </w:rPr>
        <w:t>наставник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педагог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дополнительного</w:t>
      </w:r>
      <w:proofErr w:type="spellEnd"/>
      <w:r w:rsidRPr="009A3DA7">
        <w:rPr>
          <w:color w:val="000000"/>
          <w:lang w:eastAsia="ru-RU"/>
        </w:rPr>
        <w:t xml:space="preserve"> образования, </w:t>
      </w:r>
      <w:proofErr w:type="spellStart"/>
      <w:r w:rsidRPr="009A3DA7">
        <w:rPr>
          <w:color w:val="000000"/>
          <w:lang w:eastAsia="ru-RU"/>
        </w:rPr>
        <w:t>учитель</w:t>
      </w:r>
      <w:proofErr w:type="spellEnd"/>
      <w:r w:rsidRPr="009A3DA7">
        <w:rPr>
          <w:color w:val="000000"/>
          <w:lang w:eastAsia="ru-RU"/>
        </w:rPr>
        <w:t xml:space="preserve"> по </w:t>
      </w:r>
      <w:proofErr w:type="spellStart"/>
      <w:r w:rsidRPr="009A3DA7">
        <w:rPr>
          <w:color w:val="000000"/>
          <w:lang w:eastAsia="ru-RU"/>
        </w:rPr>
        <w:t>предмету</w:t>
      </w:r>
      <w:proofErr w:type="spellEnd"/>
      <w:r w:rsidRPr="009A3DA7">
        <w:rPr>
          <w:color w:val="000000"/>
          <w:lang w:eastAsia="ru-RU"/>
        </w:rPr>
        <w:t>);</w:t>
      </w:r>
    </w:p>
    <w:p w:rsidR="009A3DA7" w:rsidRPr="009A3DA7" w:rsidRDefault="009A3DA7" w:rsidP="009A3DA7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населённый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пункт</w:t>
      </w:r>
      <w:proofErr w:type="spellEnd"/>
      <w:r w:rsidRPr="009A3DA7">
        <w:rPr>
          <w:color w:val="000000"/>
          <w:lang w:eastAsia="ru-RU"/>
        </w:rPr>
        <w:t xml:space="preserve"> и год </w:t>
      </w:r>
      <w:proofErr w:type="spellStart"/>
      <w:r w:rsidRPr="009A3DA7">
        <w:rPr>
          <w:color w:val="000000"/>
          <w:lang w:eastAsia="ru-RU"/>
        </w:rPr>
        <w:t>выполнения</w:t>
      </w:r>
      <w:proofErr w:type="spellEnd"/>
      <w:r w:rsidRPr="009A3DA7">
        <w:rPr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2.2. </w:t>
      </w:r>
      <w:proofErr w:type="spellStart"/>
      <w:r w:rsidRPr="009A3DA7">
        <w:rPr>
          <w:b/>
          <w:bCs/>
          <w:color w:val="000000"/>
          <w:lang w:eastAsia="ru-RU"/>
        </w:rPr>
        <w:t>Содержание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i/>
          <w:color w:val="000000"/>
          <w:lang w:eastAsia="ru-RU"/>
        </w:rPr>
        <w:t>Пример</w:t>
      </w:r>
      <w:proofErr w:type="spellEnd"/>
      <w:r w:rsidRPr="009A3DA7">
        <w:rPr>
          <w:i/>
          <w:color w:val="000000"/>
          <w:lang w:eastAsia="ru-RU"/>
        </w:rPr>
        <w:t xml:space="preserve">: </w:t>
      </w:r>
      <w:proofErr w:type="spellStart"/>
      <w:r w:rsidRPr="009A3DA7">
        <w:rPr>
          <w:color w:val="000000"/>
          <w:lang w:eastAsia="ru-RU"/>
        </w:rPr>
        <w:t>Содержание</w:t>
      </w:r>
      <w:proofErr w:type="spellEnd"/>
      <w:r w:rsidRPr="009A3DA7">
        <w:rPr>
          <w:color w:val="000000"/>
          <w:lang w:eastAsia="ru-RU"/>
        </w:rPr>
        <w:t xml:space="preserve"> 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Введение</w:t>
      </w:r>
      <w:proofErr w:type="spellEnd"/>
      <w:r w:rsidRPr="009A3DA7">
        <w:rPr>
          <w:color w:val="000000"/>
          <w:lang w:eastAsia="ru-RU"/>
        </w:rPr>
        <w:t xml:space="preserve"> …………………………………………………………………1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Глава</w:t>
      </w:r>
      <w:proofErr w:type="spellEnd"/>
      <w:r w:rsidRPr="009A3DA7">
        <w:rPr>
          <w:color w:val="000000"/>
          <w:lang w:eastAsia="ru-RU"/>
        </w:rPr>
        <w:t xml:space="preserve"> 1……………………………………………………………………4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Глава</w:t>
      </w:r>
      <w:proofErr w:type="spellEnd"/>
      <w:r w:rsidRPr="009A3DA7">
        <w:rPr>
          <w:color w:val="000000"/>
          <w:lang w:eastAsia="ru-RU"/>
        </w:rPr>
        <w:t xml:space="preserve"> 2……………………………………………………………………8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Заключение</w:t>
      </w:r>
      <w:proofErr w:type="spellEnd"/>
      <w:r w:rsidRPr="009A3DA7">
        <w:rPr>
          <w:color w:val="000000"/>
          <w:lang w:eastAsia="ru-RU"/>
        </w:rPr>
        <w:t>……………………………………………………………..15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Список </w:t>
      </w:r>
      <w:proofErr w:type="spellStart"/>
      <w:r w:rsidRPr="009A3DA7">
        <w:rPr>
          <w:color w:val="000000"/>
          <w:lang w:eastAsia="ru-RU"/>
        </w:rPr>
        <w:t>использованных</w:t>
      </w:r>
      <w:proofErr w:type="spellEnd"/>
      <w:r w:rsidRPr="009A3DA7">
        <w:rPr>
          <w:color w:val="000000"/>
          <w:lang w:eastAsia="ru-RU"/>
        </w:rPr>
        <w:t xml:space="preserve"> источников и </w:t>
      </w:r>
      <w:proofErr w:type="spellStart"/>
      <w:r w:rsidRPr="009A3DA7">
        <w:rPr>
          <w:color w:val="000000"/>
          <w:lang w:eastAsia="ru-RU"/>
        </w:rPr>
        <w:t>литературы</w:t>
      </w:r>
      <w:proofErr w:type="spellEnd"/>
      <w:r w:rsidRPr="009A3DA7">
        <w:rPr>
          <w:color w:val="000000"/>
          <w:lang w:eastAsia="ru-RU"/>
        </w:rPr>
        <w:t>…………………18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Приложение…………………………………………………………….20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После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слов</w:t>
      </w:r>
      <w:proofErr w:type="spellEnd"/>
      <w:r w:rsidRPr="009A3DA7">
        <w:rPr>
          <w:color w:val="000000"/>
          <w:lang w:eastAsia="ru-RU"/>
        </w:rPr>
        <w:t xml:space="preserve"> «</w:t>
      </w:r>
      <w:proofErr w:type="spellStart"/>
      <w:r w:rsidRPr="009A3DA7">
        <w:rPr>
          <w:color w:val="000000"/>
          <w:lang w:eastAsia="ru-RU"/>
        </w:rPr>
        <w:t>введение</w:t>
      </w:r>
      <w:proofErr w:type="spellEnd"/>
      <w:r w:rsidRPr="009A3DA7">
        <w:rPr>
          <w:color w:val="000000"/>
          <w:lang w:eastAsia="ru-RU"/>
        </w:rPr>
        <w:t>», «</w:t>
      </w:r>
      <w:proofErr w:type="spellStart"/>
      <w:r w:rsidRPr="009A3DA7">
        <w:rPr>
          <w:color w:val="000000"/>
          <w:lang w:eastAsia="ru-RU"/>
        </w:rPr>
        <w:t>заключение</w:t>
      </w:r>
      <w:proofErr w:type="spellEnd"/>
      <w:r w:rsidRPr="009A3DA7">
        <w:rPr>
          <w:color w:val="000000"/>
          <w:lang w:eastAsia="ru-RU"/>
        </w:rPr>
        <w:t xml:space="preserve">», «список </w:t>
      </w:r>
      <w:proofErr w:type="spellStart"/>
      <w:r w:rsidRPr="009A3DA7">
        <w:rPr>
          <w:color w:val="000000"/>
          <w:lang w:eastAsia="ru-RU"/>
        </w:rPr>
        <w:t>используемых</w:t>
      </w:r>
      <w:proofErr w:type="spellEnd"/>
      <w:r w:rsidRPr="009A3DA7">
        <w:rPr>
          <w:color w:val="000000"/>
          <w:lang w:eastAsia="ru-RU"/>
        </w:rPr>
        <w:t xml:space="preserve"> источников и </w:t>
      </w:r>
      <w:proofErr w:type="spellStart"/>
      <w:r w:rsidRPr="009A3DA7">
        <w:rPr>
          <w:color w:val="000000"/>
          <w:lang w:eastAsia="ru-RU"/>
        </w:rPr>
        <w:t>литературы</w:t>
      </w:r>
      <w:proofErr w:type="spellEnd"/>
      <w:r w:rsidRPr="009A3DA7">
        <w:rPr>
          <w:color w:val="000000"/>
          <w:lang w:eastAsia="ru-RU"/>
        </w:rPr>
        <w:t xml:space="preserve">, а также </w:t>
      </w:r>
      <w:proofErr w:type="spellStart"/>
      <w:r w:rsidRPr="009A3DA7">
        <w:rPr>
          <w:color w:val="000000"/>
          <w:lang w:eastAsia="ru-RU"/>
        </w:rPr>
        <w:t>после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цифр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обозначающих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нумерацию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глав</w:t>
      </w:r>
      <w:proofErr w:type="spellEnd"/>
      <w:r w:rsidRPr="009A3DA7">
        <w:rPr>
          <w:color w:val="000000"/>
          <w:lang w:eastAsia="ru-RU"/>
        </w:rPr>
        <w:t xml:space="preserve"> и </w:t>
      </w:r>
      <w:proofErr w:type="spellStart"/>
      <w:r w:rsidRPr="009A3DA7">
        <w:rPr>
          <w:color w:val="000000"/>
          <w:lang w:eastAsia="ru-RU"/>
        </w:rPr>
        <w:t>подглав</w:t>
      </w:r>
      <w:proofErr w:type="spellEnd"/>
      <w:r w:rsidRPr="009A3DA7">
        <w:rPr>
          <w:color w:val="000000"/>
          <w:lang w:eastAsia="ru-RU"/>
        </w:rPr>
        <w:t>,</w:t>
      </w:r>
      <w:r w:rsidRPr="009A3DA7">
        <w:rPr>
          <w:bCs/>
          <w:color w:val="000000"/>
          <w:lang w:eastAsia="ru-RU"/>
        </w:rPr>
        <w:t> </w:t>
      </w:r>
      <w:proofErr w:type="spellStart"/>
      <w:r w:rsidRPr="009A3DA7">
        <w:rPr>
          <w:bCs/>
          <w:color w:val="000000"/>
          <w:lang w:eastAsia="ru-RU"/>
        </w:rPr>
        <w:t>точки</w:t>
      </w:r>
      <w:proofErr w:type="spellEnd"/>
      <w:r w:rsidRPr="009A3DA7">
        <w:rPr>
          <w:bCs/>
          <w:color w:val="000000"/>
          <w:lang w:eastAsia="ru-RU"/>
        </w:rPr>
        <w:t xml:space="preserve"> не </w:t>
      </w:r>
      <w:proofErr w:type="spellStart"/>
      <w:r w:rsidRPr="009A3DA7">
        <w:rPr>
          <w:bCs/>
          <w:color w:val="000000"/>
          <w:lang w:eastAsia="ru-RU"/>
        </w:rPr>
        <w:t>ставятся</w:t>
      </w:r>
      <w:proofErr w:type="spellEnd"/>
      <w:r w:rsidRPr="009A3DA7">
        <w:rPr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2.3 </w:t>
      </w:r>
      <w:proofErr w:type="spellStart"/>
      <w:r w:rsidRPr="009A3DA7">
        <w:rPr>
          <w:b/>
          <w:bCs/>
          <w:color w:val="000000"/>
          <w:lang w:eastAsia="ru-RU"/>
        </w:rPr>
        <w:t>Введение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Введение</w:t>
      </w:r>
      <w:proofErr w:type="spellEnd"/>
      <w:r w:rsidRPr="009A3DA7">
        <w:rPr>
          <w:color w:val="000000"/>
          <w:lang w:eastAsia="ru-RU"/>
        </w:rPr>
        <w:t xml:space="preserve"> должно </w:t>
      </w:r>
      <w:proofErr w:type="spellStart"/>
      <w:r w:rsidRPr="009A3DA7">
        <w:rPr>
          <w:color w:val="000000"/>
          <w:lang w:eastAsia="ru-RU"/>
        </w:rPr>
        <w:t>содержать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обоснование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актуальности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выбранной</w:t>
      </w:r>
      <w:proofErr w:type="spellEnd"/>
      <w:r w:rsidRPr="009A3DA7">
        <w:rPr>
          <w:color w:val="000000"/>
          <w:lang w:eastAsia="ru-RU"/>
        </w:rPr>
        <w:t xml:space="preserve"> темы и </w:t>
      </w:r>
      <w:proofErr w:type="spellStart"/>
      <w:r w:rsidRPr="009A3DA7">
        <w:rPr>
          <w:color w:val="000000"/>
          <w:lang w:eastAsia="ru-RU"/>
        </w:rPr>
        <w:t>цели</w:t>
      </w:r>
      <w:proofErr w:type="spellEnd"/>
      <w:r w:rsidRPr="009A3DA7">
        <w:rPr>
          <w:color w:val="000000"/>
          <w:lang w:eastAsia="ru-RU"/>
        </w:rPr>
        <w:t xml:space="preserve"> работы. Для </w:t>
      </w:r>
      <w:proofErr w:type="spellStart"/>
      <w:r w:rsidRPr="009A3DA7">
        <w:rPr>
          <w:color w:val="000000"/>
          <w:lang w:eastAsia="ru-RU"/>
        </w:rPr>
        <w:t>достижения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поставленной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цели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необходимо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обозначить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ряд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задач</w:t>
      </w:r>
      <w:proofErr w:type="spellEnd"/>
      <w:r w:rsidRPr="009A3DA7">
        <w:rPr>
          <w:color w:val="000000"/>
          <w:lang w:eastAsia="ru-RU"/>
        </w:rPr>
        <w:t xml:space="preserve">. </w:t>
      </w:r>
      <w:proofErr w:type="spellStart"/>
      <w:r w:rsidRPr="009A3DA7">
        <w:rPr>
          <w:color w:val="000000"/>
          <w:lang w:eastAsia="ru-RU"/>
        </w:rPr>
        <w:t>Обычно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во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введении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содержится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обзор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литературы</w:t>
      </w:r>
      <w:proofErr w:type="spellEnd"/>
      <w:r w:rsidRPr="009A3DA7">
        <w:rPr>
          <w:color w:val="000000"/>
          <w:lang w:eastAsia="ru-RU"/>
        </w:rPr>
        <w:t xml:space="preserve"> по </w:t>
      </w:r>
      <w:proofErr w:type="spellStart"/>
      <w:r w:rsidRPr="009A3DA7">
        <w:rPr>
          <w:color w:val="000000"/>
          <w:lang w:eastAsia="ru-RU"/>
        </w:rPr>
        <w:t>интересующей</w:t>
      </w:r>
      <w:proofErr w:type="spellEnd"/>
      <w:r w:rsidRPr="009A3DA7">
        <w:rPr>
          <w:color w:val="000000"/>
          <w:lang w:eastAsia="ru-RU"/>
        </w:rPr>
        <w:t xml:space="preserve"> автора </w:t>
      </w:r>
      <w:proofErr w:type="spellStart"/>
      <w:r w:rsidRPr="009A3DA7">
        <w:rPr>
          <w:color w:val="000000"/>
          <w:lang w:eastAsia="ru-RU"/>
        </w:rPr>
        <w:t>проблеме</w:t>
      </w:r>
      <w:proofErr w:type="spellEnd"/>
      <w:r w:rsidRPr="009A3DA7">
        <w:rPr>
          <w:color w:val="000000"/>
          <w:lang w:eastAsia="ru-RU"/>
        </w:rPr>
        <w:t xml:space="preserve">. </w:t>
      </w:r>
      <w:proofErr w:type="spellStart"/>
      <w:r w:rsidRPr="009A3DA7">
        <w:rPr>
          <w:color w:val="000000"/>
          <w:lang w:eastAsia="ru-RU"/>
        </w:rPr>
        <w:t>Особое</w:t>
      </w:r>
      <w:proofErr w:type="spellEnd"/>
      <w:r w:rsidRPr="009A3DA7">
        <w:rPr>
          <w:color w:val="000000"/>
          <w:lang w:eastAsia="ru-RU"/>
        </w:rPr>
        <w:t xml:space="preserve"> внимание </w:t>
      </w:r>
      <w:proofErr w:type="spellStart"/>
      <w:r w:rsidRPr="009A3DA7">
        <w:rPr>
          <w:color w:val="000000"/>
          <w:lang w:eastAsia="ru-RU"/>
        </w:rPr>
        <w:t>уделяется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анализу</w:t>
      </w:r>
      <w:proofErr w:type="spellEnd"/>
      <w:r w:rsidRPr="009A3DA7">
        <w:rPr>
          <w:color w:val="000000"/>
          <w:lang w:eastAsia="ru-RU"/>
        </w:rPr>
        <w:t xml:space="preserve"> источников, который </w:t>
      </w:r>
      <w:proofErr w:type="spellStart"/>
      <w:r w:rsidRPr="009A3DA7">
        <w:rPr>
          <w:color w:val="000000"/>
          <w:lang w:eastAsia="ru-RU"/>
        </w:rPr>
        <w:t>показывает</w:t>
      </w:r>
      <w:proofErr w:type="spellEnd"/>
      <w:r w:rsidRPr="009A3DA7">
        <w:rPr>
          <w:color w:val="000000"/>
          <w:lang w:eastAsia="ru-RU"/>
        </w:rPr>
        <w:t xml:space="preserve"> уровень </w:t>
      </w:r>
      <w:proofErr w:type="spellStart"/>
      <w:r w:rsidRPr="009A3DA7">
        <w:rPr>
          <w:color w:val="000000"/>
          <w:lang w:eastAsia="ru-RU"/>
        </w:rPr>
        <w:t>понимания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автором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выбранной</w:t>
      </w:r>
      <w:proofErr w:type="spellEnd"/>
      <w:r w:rsidRPr="009A3DA7">
        <w:rPr>
          <w:color w:val="000000"/>
          <w:lang w:eastAsia="ru-RU"/>
        </w:rPr>
        <w:t xml:space="preserve"> темы, </w:t>
      </w:r>
      <w:proofErr w:type="spellStart"/>
      <w:r w:rsidRPr="009A3DA7">
        <w:rPr>
          <w:color w:val="000000"/>
          <w:lang w:eastAsia="ru-RU"/>
        </w:rPr>
        <w:t>правильность</w:t>
      </w:r>
      <w:proofErr w:type="spellEnd"/>
      <w:r w:rsidRPr="009A3DA7">
        <w:rPr>
          <w:color w:val="000000"/>
          <w:lang w:eastAsia="ru-RU"/>
        </w:rPr>
        <w:t xml:space="preserve"> постановки </w:t>
      </w:r>
      <w:proofErr w:type="spellStart"/>
      <w:r w:rsidRPr="009A3DA7">
        <w:rPr>
          <w:color w:val="000000"/>
          <w:lang w:eastAsia="ru-RU"/>
        </w:rPr>
        <w:t>цели</w:t>
      </w:r>
      <w:proofErr w:type="spellEnd"/>
      <w:r w:rsidRPr="009A3DA7">
        <w:rPr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2.4. </w:t>
      </w:r>
      <w:proofErr w:type="spellStart"/>
      <w:r w:rsidRPr="009A3DA7">
        <w:rPr>
          <w:b/>
          <w:bCs/>
          <w:color w:val="000000"/>
          <w:lang w:eastAsia="ru-RU"/>
        </w:rPr>
        <w:t>Основной</w:t>
      </w:r>
      <w:proofErr w:type="spellEnd"/>
      <w:r w:rsidRPr="009A3DA7">
        <w:rPr>
          <w:b/>
          <w:bCs/>
          <w:color w:val="000000"/>
          <w:lang w:eastAsia="ru-RU"/>
        </w:rPr>
        <w:t xml:space="preserve"> </w:t>
      </w:r>
      <w:proofErr w:type="spellStart"/>
      <w:r w:rsidRPr="009A3DA7">
        <w:rPr>
          <w:b/>
          <w:bCs/>
          <w:color w:val="000000"/>
          <w:lang w:eastAsia="ru-RU"/>
        </w:rPr>
        <w:t>текст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lastRenderedPageBreak/>
        <w:t>Каждую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главу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необходимо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начинать</w:t>
      </w:r>
      <w:proofErr w:type="spellEnd"/>
      <w:r w:rsidRPr="009A3DA7">
        <w:rPr>
          <w:color w:val="000000"/>
          <w:lang w:eastAsia="ru-RU"/>
        </w:rPr>
        <w:t xml:space="preserve"> с </w:t>
      </w:r>
      <w:proofErr w:type="spellStart"/>
      <w:r w:rsidRPr="009A3DA7">
        <w:rPr>
          <w:color w:val="000000"/>
          <w:lang w:eastAsia="ru-RU"/>
        </w:rPr>
        <w:t>новой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страницы</w:t>
      </w:r>
      <w:proofErr w:type="spellEnd"/>
      <w:r w:rsidRPr="009A3DA7">
        <w:rPr>
          <w:color w:val="000000"/>
          <w:lang w:eastAsia="ru-RU"/>
        </w:rPr>
        <w:t xml:space="preserve">. </w:t>
      </w:r>
      <w:proofErr w:type="spellStart"/>
      <w:r w:rsidRPr="009A3DA7">
        <w:rPr>
          <w:color w:val="000000"/>
          <w:lang w:eastAsia="ru-RU"/>
        </w:rPr>
        <w:t>Разделы</w:t>
      </w:r>
      <w:proofErr w:type="spellEnd"/>
      <w:r w:rsidRPr="009A3DA7">
        <w:rPr>
          <w:color w:val="000000"/>
          <w:lang w:eastAsia="ru-RU"/>
        </w:rPr>
        <w:t xml:space="preserve"> должны иметь </w:t>
      </w:r>
      <w:proofErr w:type="spellStart"/>
      <w:r w:rsidRPr="009A3DA7">
        <w:rPr>
          <w:color w:val="000000"/>
          <w:lang w:eastAsia="ru-RU"/>
        </w:rPr>
        <w:t>порядковые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номера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обозначенные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арабскими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цифрами</w:t>
      </w:r>
      <w:proofErr w:type="spellEnd"/>
      <w:r w:rsidRPr="009A3DA7">
        <w:rPr>
          <w:color w:val="000000"/>
          <w:lang w:eastAsia="ru-RU"/>
        </w:rPr>
        <w:t xml:space="preserve">. </w:t>
      </w:r>
      <w:proofErr w:type="spellStart"/>
      <w:r w:rsidRPr="009A3DA7">
        <w:rPr>
          <w:color w:val="000000"/>
          <w:lang w:eastAsia="ru-RU"/>
        </w:rPr>
        <w:t>Подразделы</w:t>
      </w:r>
      <w:proofErr w:type="spellEnd"/>
      <w:r w:rsidRPr="009A3DA7">
        <w:rPr>
          <w:color w:val="000000"/>
          <w:lang w:eastAsia="ru-RU"/>
        </w:rPr>
        <w:t xml:space="preserve"> должны иметь </w:t>
      </w:r>
      <w:proofErr w:type="spellStart"/>
      <w:r w:rsidRPr="009A3DA7">
        <w:rPr>
          <w:color w:val="000000"/>
          <w:lang w:eastAsia="ru-RU"/>
        </w:rPr>
        <w:t>нумерацию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состоящую</w:t>
      </w:r>
      <w:proofErr w:type="spellEnd"/>
      <w:r w:rsidRPr="009A3DA7">
        <w:rPr>
          <w:color w:val="000000"/>
          <w:lang w:eastAsia="ru-RU"/>
        </w:rPr>
        <w:t xml:space="preserve"> из </w:t>
      </w:r>
      <w:proofErr w:type="spellStart"/>
      <w:r w:rsidRPr="009A3DA7">
        <w:rPr>
          <w:color w:val="000000"/>
          <w:lang w:eastAsia="ru-RU"/>
        </w:rPr>
        <w:t>номера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раздела</w:t>
      </w:r>
      <w:proofErr w:type="spellEnd"/>
      <w:r w:rsidRPr="009A3DA7">
        <w:rPr>
          <w:color w:val="000000"/>
          <w:lang w:eastAsia="ru-RU"/>
        </w:rPr>
        <w:t xml:space="preserve"> и </w:t>
      </w:r>
      <w:proofErr w:type="spellStart"/>
      <w:r w:rsidRPr="009A3DA7">
        <w:rPr>
          <w:color w:val="000000"/>
          <w:lang w:eastAsia="ru-RU"/>
        </w:rPr>
        <w:t>подраздела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разделенные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точкой</w:t>
      </w:r>
      <w:proofErr w:type="spellEnd"/>
      <w:r w:rsidRPr="009A3DA7">
        <w:rPr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color w:val="000000"/>
          <w:lang w:eastAsia="ru-RU"/>
        </w:rPr>
        <w:t>Пример</w:t>
      </w:r>
      <w:proofErr w:type="spellEnd"/>
      <w:r w:rsidRPr="009A3DA7">
        <w:rPr>
          <w:color w:val="000000"/>
          <w:lang w:eastAsia="ru-RU"/>
        </w:rPr>
        <w:t>:</w:t>
      </w:r>
    </w:p>
    <w:p w:rsidR="009A3DA7" w:rsidRPr="009A3DA7" w:rsidRDefault="009A3DA7" w:rsidP="009A3DA7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……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1.1.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1.2.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2.5. </w:t>
      </w:r>
      <w:proofErr w:type="spellStart"/>
      <w:r w:rsidRPr="009A3DA7">
        <w:rPr>
          <w:b/>
          <w:bCs/>
          <w:color w:val="000000"/>
          <w:lang w:eastAsia="ru-RU"/>
        </w:rPr>
        <w:t>Заключение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В </w:t>
      </w:r>
      <w:proofErr w:type="spellStart"/>
      <w:r w:rsidRPr="009A3DA7">
        <w:rPr>
          <w:color w:val="000000"/>
          <w:lang w:eastAsia="ru-RU"/>
        </w:rPr>
        <w:t>заключении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отражаются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выводы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полученные</w:t>
      </w:r>
      <w:proofErr w:type="spellEnd"/>
      <w:r w:rsidRPr="009A3DA7">
        <w:rPr>
          <w:color w:val="000000"/>
          <w:lang w:eastAsia="ru-RU"/>
        </w:rPr>
        <w:t xml:space="preserve"> в каждой </w:t>
      </w:r>
      <w:proofErr w:type="spellStart"/>
      <w:r w:rsidRPr="009A3DA7">
        <w:rPr>
          <w:color w:val="000000"/>
          <w:lang w:eastAsia="ru-RU"/>
        </w:rPr>
        <w:t>главе</w:t>
      </w:r>
      <w:proofErr w:type="spellEnd"/>
      <w:r w:rsidRPr="009A3DA7">
        <w:rPr>
          <w:color w:val="000000"/>
          <w:lang w:eastAsia="ru-RU"/>
        </w:rPr>
        <w:t xml:space="preserve">. В </w:t>
      </w:r>
      <w:proofErr w:type="spellStart"/>
      <w:r w:rsidRPr="009A3DA7">
        <w:rPr>
          <w:color w:val="000000"/>
          <w:lang w:eastAsia="ru-RU"/>
        </w:rPr>
        <w:t>целом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автор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должен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подвести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итоги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своего</w:t>
      </w:r>
      <w:proofErr w:type="spellEnd"/>
      <w:r w:rsidRPr="009A3DA7">
        <w:rPr>
          <w:color w:val="000000"/>
          <w:lang w:eastAsia="ru-RU"/>
        </w:rPr>
        <w:t xml:space="preserve"> исследования. </w:t>
      </w:r>
      <w:proofErr w:type="spellStart"/>
      <w:r w:rsidRPr="009A3DA7">
        <w:rPr>
          <w:color w:val="000000"/>
          <w:lang w:eastAsia="ru-RU"/>
        </w:rPr>
        <w:t>Заключение</w:t>
      </w:r>
      <w:proofErr w:type="spellEnd"/>
      <w:r w:rsidRPr="009A3DA7">
        <w:rPr>
          <w:color w:val="000000"/>
          <w:lang w:eastAsia="ru-RU"/>
        </w:rPr>
        <w:t xml:space="preserve"> – </w:t>
      </w:r>
      <w:proofErr w:type="spellStart"/>
      <w:r w:rsidRPr="009A3DA7">
        <w:rPr>
          <w:color w:val="000000"/>
          <w:lang w:eastAsia="ru-RU"/>
        </w:rPr>
        <w:t>это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только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аналитика</w:t>
      </w:r>
      <w:proofErr w:type="spellEnd"/>
      <w:r w:rsidRPr="009A3DA7">
        <w:rPr>
          <w:color w:val="000000"/>
          <w:lang w:eastAsia="ru-RU"/>
        </w:rPr>
        <w:t xml:space="preserve"> автора без </w:t>
      </w:r>
      <w:proofErr w:type="spellStart"/>
      <w:r w:rsidRPr="009A3DA7">
        <w:rPr>
          <w:color w:val="000000"/>
          <w:lang w:eastAsia="ru-RU"/>
        </w:rPr>
        <w:t>цитат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сносок</w:t>
      </w:r>
      <w:proofErr w:type="spellEnd"/>
      <w:r w:rsidRPr="009A3DA7">
        <w:rPr>
          <w:color w:val="000000"/>
          <w:lang w:eastAsia="ru-RU"/>
        </w:rPr>
        <w:t xml:space="preserve">, </w:t>
      </w:r>
      <w:proofErr w:type="spellStart"/>
      <w:r w:rsidRPr="009A3DA7">
        <w:rPr>
          <w:color w:val="000000"/>
          <w:lang w:eastAsia="ru-RU"/>
        </w:rPr>
        <w:t>заимствований</w:t>
      </w:r>
      <w:proofErr w:type="spellEnd"/>
      <w:r w:rsidRPr="009A3DA7">
        <w:rPr>
          <w:color w:val="000000"/>
          <w:lang w:eastAsia="ru-RU"/>
        </w:rPr>
        <w:t xml:space="preserve">. Также </w:t>
      </w:r>
      <w:proofErr w:type="spellStart"/>
      <w:r w:rsidRPr="009A3DA7">
        <w:rPr>
          <w:color w:val="000000"/>
          <w:lang w:eastAsia="ru-RU"/>
        </w:rPr>
        <w:t>можно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указать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основные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направления</w:t>
      </w:r>
      <w:proofErr w:type="spellEnd"/>
      <w:r w:rsidRPr="009A3DA7">
        <w:rPr>
          <w:color w:val="000000"/>
          <w:lang w:eastAsia="ru-RU"/>
        </w:rPr>
        <w:t xml:space="preserve">, по </w:t>
      </w:r>
      <w:proofErr w:type="spellStart"/>
      <w:r w:rsidRPr="009A3DA7">
        <w:rPr>
          <w:color w:val="000000"/>
          <w:lang w:eastAsia="ru-RU"/>
        </w:rPr>
        <w:t>которым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следовало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бы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продолжать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исследовательскую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работу</w:t>
      </w:r>
      <w:proofErr w:type="spellEnd"/>
      <w:r w:rsidRPr="009A3DA7">
        <w:rPr>
          <w:color w:val="000000"/>
          <w:lang w:eastAsia="ru-RU"/>
        </w:rPr>
        <w:t xml:space="preserve"> в </w:t>
      </w:r>
      <w:proofErr w:type="spellStart"/>
      <w:r w:rsidRPr="009A3DA7">
        <w:rPr>
          <w:color w:val="000000"/>
          <w:lang w:eastAsia="ru-RU"/>
        </w:rPr>
        <w:t>выбранном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направлении</w:t>
      </w:r>
      <w:proofErr w:type="spellEnd"/>
      <w:r w:rsidRPr="009A3DA7">
        <w:rPr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b/>
          <w:bCs/>
          <w:color w:val="000000"/>
          <w:lang w:eastAsia="ru-RU"/>
        </w:rPr>
        <w:t xml:space="preserve">2.6. Список </w:t>
      </w:r>
      <w:proofErr w:type="spellStart"/>
      <w:r w:rsidRPr="009A3DA7">
        <w:rPr>
          <w:b/>
          <w:bCs/>
          <w:color w:val="000000"/>
          <w:lang w:eastAsia="ru-RU"/>
        </w:rPr>
        <w:t>использованных</w:t>
      </w:r>
      <w:proofErr w:type="spellEnd"/>
      <w:r w:rsidRPr="009A3DA7">
        <w:rPr>
          <w:b/>
          <w:bCs/>
          <w:color w:val="000000"/>
          <w:lang w:eastAsia="ru-RU"/>
        </w:rPr>
        <w:t xml:space="preserve">  источников и </w:t>
      </w:r>
      <w:proofErr w:type="spellStart"/>
      <w:r w:rsidRPr="009A3DA7">
        <w:rPr>
          <w:b/>
          <w:bCs/>
          <w:color w:val="000000"/>
          <w:lang w:eastAsia="ru-RU"/>
        </w:rPr>
        <w:t>литературы</w:t>
      </w:r>
      <w:proofErr w:type="spellEnd"/>
      <w:r w:rsidRPr="009A3DA7">
        <w:rPr>
          <w:b/>
          <w:bCs/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Список составляется по категориям. В первую </w:t>
      </w:r>
      <w:proofErr w:type="spellStart"/>
      <w:r w:rsidRPr="009A3DA7">
        <w:rPr>
          <w:color w:val="000000"/>
          <w:lang w:eastAsia="ru-RU"/>
        </w:rPr>
        <w:t>очередь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описываются</w:t>
      </w:r>
      <w:proofErr w:type="spellEnd"/>
      <w:r w:rsidRPr="009A3DA7">
        <w:rPr>
          <w:color w:val="000000"/>
          <w:lang w:eastAsia="ru-RU"/>
        </w:rPr>
        <w:t> </w:t>
      </w:r>
      <w:proofErr w:type="spellStart"/>
      <w:r w:rsidRPr="009A3DA7">
        <w:rPr>
          <w:bCs/>
          <w:color w:val="000000"/>
          <w:lang w:eastAsia="ru-RU"/>
        </w:rPr>
        <w:t>источники</w:t>
      </w:r>
      <w:proofErr w:type="spellEnd"/>
      <w:r w:rsidRPr="009A3DA7">
        <w:rPr>
          <w:bCs/>
          <w:color w:val="000000"/>
          <w:lang w:eastAsia="ru-RU"/>
        </w:rPr>
        <w:t xml:space="preserve">, </w:t>
      </w:r>
      <w:proofErr w:type="spellStart"/>
      <w:r w:rsidRPr="009A3DA7">
        <w:rPr>
          <w:bCs/>
          <w:color w:val="000000"/>
          <w:lang w:eastAsia="ru-RU"/>
        </w:rPr>
        <w:t>справочные</w:t>
      </w:r>
      <w:proofErr w:type="spellEnd"/>
      <w:r w:rsidRPr="009A3DA7">
        <w:rPr>
          <w:bCs/>
          <w:color w:val="000000"/>
          <w:lang w:eastAsia="ru-RU"/>
        </w:rPr>
        <w:t xml:space="preserve"> </w:t>
      </w:r>
      <w:proofErr w:type="spellStart"/>
      <w:r w:rsidRPr="009A3DA7">
        <w:rPr>
          <w:bCs/>
          <w:color w:val="000000"/>
          <w:lang w:eastAsia="ru-RU"/>
        </w:rPr>
        <w:t>издания</w:t>
      </w:r>
      <w:proofErr w:type="spellEnd"/>
      <w:r w:rsidRPr="009A3DA7">
        <w:rPr>
          <w:bCs/>
          <w:color w:val="000000"/>
          <w:lang w:eastAsia="ru-RU"/>
        </w:rPr>
        <w:t xml:space="preserve"> (</w:t>
      </w:r>
      <w:proofErr w:type="spellStart"/>
      <w:r w:rsidRPr="009A3DA7">
        <w:rPr>
          <w:bCs/>
          <w:color w:val="000000"/>
          <w:lang w:eastAsia="ru-RU"/>
        </w:rPr>
        <w:t>словари</w:t>
      </w:r>
      <w:proofErr w:type="spellEnd"/>
      <w:r w:rsidRPr="009A3DA7">
        <w:rPr>
          <w:bCs/>
          <w:color w:val="000000"/>
          <w:lang w:eastAsia="ru-RU"/>
        </w:rPr>
        <w:t>).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 xml:space="preserve">Обязательно </w:t>
      </w:r>
      <w:proofErr w:type="spellStart"/>
      <w:r w:rsidRPr="009A3DA7">
        <w:rPr>
          <w:color w:val="000000"/>
          <w:lang w:eastAsia="ru-RU"/>
        </w:rPr>
        <w:t>указывать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место</w:t>
      </w:r>
      <w:proofErr w:type="spellEnd"/>
      <w:r w:rsidRPr="009A3DA7">
        <w:rPr>
          <w:color w:val="000000"/>
          <w:lang w:eastAsia="ru-RU"/>
        </w:rPr>
        <w:t xml:space="preserve"> и год </w:t>
      </w:r>
      <w:proofErr w:type="spellStart"/>
      <w:r w:rsidRPr="009A3DA7">
        <w:rPr>
          <w:color w:val="000000"/>
          <w:lang w:eastAsia="ru-RU"/>
        </w:rPr>
        <w:t>выпуска</w:t>
      </w:r>
      <w:proofErr w:type="spellEnd"/>
      <w:r w:rsidRPr="009A3DA7">
        <w:rPr>
          <w:color w:val="000000"/>
          <w:lang w:eastAsia="ru-RU"/>
        </w:rPr>
        <w:t xml:space="preserve"> </w:t>
      </w:r>
      <w:proofErr w:type="spellStart"/>
      <w:r w:rsidRPr="009A3DA7">
        <w:rPr>
          <w:color w:val="000000"/>
          <w:lang w:eastAsia="ru-RU"/>
        </w:rPr>
        <w:t>книги</w:t>
      </w:r>
      <w:proofErr w:type="spellEnd"/>
      <w:r w:rsidRPr="009A3DA7">
        <w:rPr>
          <w:color w:val="000000"/>
          <w:lang w:eastAsia="ru-RU"/>
        </w:rPr>
        <w:t xml:space="preserve">, а также количество </w:t>
      </w:r>
      <w:proofErr w:type="spellStart"/>
      <w:r w:rsidRPr="009A3DA7">
        <w:rPr>
          <w:color w:val="000000"/>
          <w:lang w:eastAsia="ru-RU"/>
        </w:rPr>
        <w:t>страниц</w:t>
      </w:r>
      <w:proofErr w:type="spellEnd"/>
      <w:r w:rsidRPr="009A3DA7">
        <w:rPr>
          <w:color w:val="000000"/>
          <w:lang w:eastAsia="ru-RU"/>
        </w:rPr>
        <w:t>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proofErr w:type="spellStart"/>
      <w:r w:rsidRPr="009A3DA7">
        <w:rPr>
          <w:bCs/>
          <w:color w:val="000000"/>
          <w:lang w:eastAsia="ru-RU"/>
        </w:rPr>
        <w:t>Обратите</w:t>
      </w:r>
      <w:proofErr w:type="spellEnd"/>
      <w:r w:rsidRPr="009A3DA7">
        <w:rPr>
          <w:bCs/>
          <w:color w:val="000000"/>
          <w:lang w:eastAsia="ru-RU"/>
        </w:rPr>
        <w:t xml:space="preserve"> внимание!</w:t>
      </w:r>
      <w:r w:rsidRPr="009A3DA7">
        <w:rPr>
          <w:color w:val="000000"/>
          <w:lang w:eastAsia="ru-RU"/>
        </w:rPr>
        <w:t xml:space="preserve"> Материалы из Интернета могут </w:t>
      </w:r>
      <w:proofErr w:type="spellStart"/>
      <w:r w:rsidRPr="009A3DA7">
        <w:rPr>
          <w:color w:val="000000"/>
          <w:lang w:eastAsia="ru-RU"/>
        </w:rPr>
        <w:t>быть</w:t>
      </w:r>
      <w:proofErr w:type="spellEnd"/>
      <w:r w:rsidRPr="009A3DA7">
        <w:rPr>
          <w:color w:val="000000"/>
          <w:lang w:eastAsia="ru-RU"/>
        </w:rPr>
        <w:t xml:space="preserve"> и в </w:t>
      </w:r>
      <w:proofErr w:type="spellStart"/>
      <w:r w:rsidRPr="009A3DA7">
        <w:rPr>
          <w:color w:val="000000"/>
          <w:lang w:eastAsia="ru-RU"/>
        </w:rPr>
        <w:t>разделе</w:t>
      </w:r>
      <w:proofErr w:type="spellEnd"/>
      <w:r w:rsidRPr="009A3DA7">
        <w:rPr>
          <w:color w:val="000000"/>
          <w:lang w:eastAsia="ru-RU"/>
        </w:rPr>
        <w:t xml:space="preserve"> Источники, и в других разделах списка.</w:t>
      </w:r>
    </w:p>
    <w:p w:rsidR="009A3DA7" w:rsidRPr="009A3DA7" w:rsidRDefault="009A3DA7" w:rsidP="009A3DA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9A3DA7">
        <w:rPr>
          <w:color w:val="000000"/>
          <w:lang w:eastAsia="ru-RU"/>
        </w:rPr>
        <w:t>Обязательно описание книг должно стоять </w:t>
      </w:r>
      <w:r w:rsidRPr="009A3DA7">
        <w:rPr>
          <w:bCs/>
          <w:color w:val="000000"/>
          <w:lang w:eastAsia="ru-RU"/>
        </w:rPr>
        <w:t xml:space="preserve">в алфавитном </w:t>
      </w:r>
      <w:proofErr w:type="spellStart"/>
      <w:r w:rsidRPr="009A3DA7">
        <w:rPr>
          <w:bCs/>
          <w:color w:val="000000"/>
          <w:lang w:eastAsia="ru-RU"/>
        </w:rPr>
        <w:t>порядке</w:t>
      </w:r>
      <w:proofErr w:type="spellEnd"/>
      <w:r w:rsidRPr="009A3DA7">
        <w:rPr>
          <w:bCs/>
          <w:color w:val="000000"/>
          <w:lang w:eastAsia="ru-RU"/>
        </w:rPr>
        <w:t xml:space="preserve"> по </w:t>
      </w:r>
      <w:proofErr w:type="spellStart"/>
      <w:r w:rsidRPr="009A3DA7">
        <w:rPr>
          <w:bCs/>
          <w:color w:val="000000"/>
          <w:lang w:eastAsia="ru-RU"/>
        </w:rPr>
        <w:t>фамилии</w:t>
      </w:r>
      <w:proofErr w:type="spellEnd"/>
      <w:r w:rsidRPr="009A3DA7">
        <w:rPr>
          <w:bCs/>
          <w:color w:val="000000"/>
          <w:lang w:eastAsia="ru-RU"/>
        </w:rPr>
        <w:t xml:space="preserve"> автора. </w:t>
      </w:r>
      <w:proofErr w:type="spellStart"/>
      <w:r w:rsidRPr="009A3DA7">
        <w:rPr>
          <w:bCs/>
          <w:color w:val="000000"/>
          <w:lang w:eastAsia="ru-RU"/>
        </w:rPr>
        <w:t>Нумерация</w:t>
      </w:r>
      <w:proofErr w:type="spellEnd"/>
      <w:r w:rsidRPr="009A3DA7">
        <w:rPr>
          <w:bCs/>
          <w:color w:val="000000"/>
          <w:lang w:eastAsia="ru-RU"/>
        </w:rPr>
        <w:t xml:space="preserve"> </w:t>
      </w:r>
      <w:proofErr w:type="spellStart"/>
      <w:r w:rsidRPr="009A3DA7">
        <w:rPr>
          <w:bCs/>
          <w:color w:val="000000"/>
          <w:lang w:eastAsia="ru-RU"/>
        </w:rPr>
        <w:t>сквозная</w:t>
      </w:r>
      <w:proofErr w:type="spellEnd"/>
      <w:r w:rsidRPr="009A3DA7">
        <w:rPr>
          <w:bCs/>
          <w:color w:val="000000"/>
          <w:lang w:eastAsia="ru-RU"/>
        </w:rPr>
        <w:t xml:space="preserve"> </w:t>
      </w:r>
      <w:proofErr w:type="spellStart"/>
      <w:r w:rsidRPr="009A3DA7">
        <w:rPr>
          <w:bCs/>
          <w:color w:val="000000"/>
          <w:lang w:eastAsia="ru-RU"/>
        </w:rPr>
        <w:t>через</w:t>
      </w:r>
      <w:proofErr w:type="spellEnd"/>
      <w:r w:rsidRPr="009A3DA7">
        <w:rPr>
          <w:bCs/>
          <w:color w:val="000000"/>
          <w:lang w:eastAsia="ru-RU"/>
        </w:rPr>
        <w:t xml:space="preserve"> </w:t>
      </w:r>
      <w:proofErr w:type="spellStart"/>
      <w:r w:rsidRPr="009A3DA7">
        <w:rPr>
          <w:bCs/>
          <w:color w:val="000000"/>
          <w:lang w:eastAsia="ru-RU"/>
        </w:rPr>
        <w:t>весь</w:t>
      </w:r>
      <w:proofErr w:type="spellEnd"/>
      <w:r w:rsidRPr="009A3DA7">
        <w:rPr>
          <w:bCs/>
          <w:color w:val="000000"/>
          <w:lang w:eastAsia="ru-RU"/>
        </w:rPr>
        <w:t xml:space="preserve"> список.</w:t>
      </w:r>
    </w:p>
    <w:p w:rsidR="009A3DA7" w:rsidRPr="00EE7AFB" w:rsidRDefault="009A3DA7" w:rsidP="009A3DA7">
      <w:pPr>
        <w:ind w:firstLine="709"/>
        <w:rPr>
          <w:sz w:val="28"/>
          <w:szCs w:val="28"/>
        </w:rPr>
      </w:pPr>
    </w:p>
    <w:p w:rsidR="009A3DA7" w:rsidRPr="00211338" w:rsidRDefault="009A3DA7" w:rsidP="009A3DA7">
      <w:pPr>
        <w:pStyle w:val="ae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44F8F" w:rsidRDefault="00844F8F" w:rsidP="009A3DA7">
      <w:pPr>
        <w:pStyle w:val="Standard"/>
        <w:rPr>
          <w:sz w:val="20"/>
          <w:szCs w:val="20"/>
          <w:lang w:val="ru-RU"/>
        </w:rPr>
      </w:pPr>
    </w:p>
    <w:p w:rsidR="00531CFC" w:rsidRDefault="00531CFC" w:rsidP="009A3DA7">
      <w:pPr>
        <w:pStyle w:val="Standard"/>
        <w:rPr>
          <w:sz w:val="20"/>
          <w:szCs w:val="20"/>
          <w:lang w:val="ru-RU"/>
        </w:rPr>
      </w:pPr>
    </w:p>
    <w:p w:rsidR="00531CFC" w:rsidRDefault="00531CFC" w:rsidP="009A3DA7">
      <w:pPr>
        <w:pStyle w:val="Standard"/>
        <w:rPr>
          <w:sz w:val="20"/>
          <w:szCs w:val="20"/>
          <w:lang w:val="ru-RU"/>
        </w:rPr>
      </w:pPr>
    </w:p>
    <w:p w:rsidR="00531CFC" w:rsidRPr="00531CFC" w:rsidRDefault="00531CFC" w:rsidP="009A3DA7">
      <w:pPr>
        <w:pStyle w:val="Standard"/>
        <w:rPr>
          <w:sz w:val="20"/>
          <w:szCs w:val="20"/>
          <w:lang w:val="ru-RU"/>
        </w:rPr>
      </w:pPr>
    </w:p>
    <w:sectPr w:rsidR="00531CFC" w:rsidRPr="00531CFC" w:rsidSect="004F274B">
      <w:pgSz w:w="11906" w:h="16838"/>
      <w:pgMar w:top="709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07" w:rsidRDefault="00CA2707" w:rsidP="003462C3">
      <w:r>
        <w:separator/>
      </w:r>
    </w:p>
  </w:endnote>
  <w:endnote w:type="continuationSeparator" w:id="0">
    <w:p w:rsidR="00CA2707" w:rsidRDefault="00CA2707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07" w:rsidRDefault="00CA2707" w:rsidP="003462C3">
      <w:r w:rsidRPr="003462C3">
        <w:rPr>
          <w:color w:val="000000"/>
        </w:rPr>
        <w:separator/>
      </w:r>
    </w:p>
  </w:footnote>
  <w:footnote w:type="continuationSeparator" w:id="0">
    <w:p w:rsidR="00CA2707" w:rsidRDefault="00CA2707" w:rsidP="003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47"/>
    <w:multiLevelType w:val="hybridMultilevel"/>
    <w:tmpl w:val="48160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87B"/>
    <w:multiLevelType w:val="hybridMultilevel"/>
    <w:tmpl w:val="96801E1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33F"/>
    <w:multiLevelType w:val="multilevel"/>
    <w:tmpl w:val="256CEB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A41E7"/>
    <w:multiLevelType w:val="hybridMultilevel"/>
    <w:tmpl w:val="0C00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70189"/>
    <w:multiLevelType w:val="hybridMultilevel"/>
    <w:tmpl w:val="F1F85DCE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ABE43B4"/>
    <w:multiLevelType w:val="multilevel"/>
    <w:tmpl w:val="02D4DB98"/>
    <w:lvl w:ilvl="0">
      <w:start w:val="1"/>
      <w:numFmt w:val="bullet"/>
      <w:lvlText w:val="-"/>
      <w:lvlJc w:val="left"/>
      <w:rPr>
        <w:rFonts w:ascii="Shruti" w:hAnsi="Shrut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CF24397"/>
    <w:multiLevelType w:val="multilevel"/>
    <w:tmpl w:val="80B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47F5F"/>
    <w:multiLevelType w:val="multilevel"/>
    <w:tmpl w:val="4CC6D9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2FE1BC8"/>
    <w:multiLevelType w:val="multilevel"/>
    <w:tmpl w:val="67DAA7B4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651635"/>
    <w:multiLevelType w:val="hybridMultilevel"/>
    <w:tmpl w:val="43EAE84A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5">
    <w:nsid w:val="4C8717C1"/>
    <w:multiLevelType w:val="hybridMultilevel"/>
    <w:tmpl w:val="8C065298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F252C3A"/>
    <w:multiLevelType w:val="hybridMultilevel"/>
    <w:tmpl w:val="C144D678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A1971FD"/>
    <w:multiLevelType w:val="multilevel"/>
    <w:tmpl w:val="7360CC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0"/>
  </w:num>
  <w:num w:numId="7">
    <w:abstractNumId w:val="5"/>
  </w:num>
  <w:num w:numId="8">
    <w:abstractNumId w:val="16"/>
  </w:num>
  <w:num w:numId="9">
    <w:abstractNumId w:val="13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2"/>
  </w:num>
  <w:num w:numId="19">
    <w:abstractNumId w:val="17"/>
  </w:num>
  <w:num w:numId="20">
    <w:abstractNumId w:val="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C3"/>
    <w:rsid w:val="000305EF"/>
    <w:rsid w:val="00037641"/>
    <w:rsid w:val="0007056B"/>
    <w:rsid w:val="00080E99"/>
    <w:rsid w:val="000D0296"/>
    <w:rsid w:val="000D44F5"/>
    <w:rsid w:val="000F68FF"/>
    <w:rsid w:val="00113911"/>
    <w:rsid w:val="00172FCF"/>
    <w:rsid w:val="001910F8"/>
    <w:rsid w:val="001919A7"/>
    <w:rsid w:val="001B6C20"/>
    <w:rsid w:val="00200192"/>
    <w:rsid w:val="002217FC"/>
    <w:rsid w:val="0023461C"/>
    <w:rsid w:val="00244275"/>
    <w:rsid w:val="0025002D"/>
    <w:rsid w:val="002648EB"/>
    <w:rsid w:val="00283303"/>
    <w:rsid w:val="00297442"/>
    <w:rsid w:val="002A5C44"/>
    <w:rsid w:val="00325EF8"/>
    <w:rsid w:val="003462C3"/>
    <w:rsid w:val="0035722C"/>
    <w:rsid w:val="003613DB"/>
    <w:rsid w:val="0038775D"/>
    <w:rsid w:val="003A11FB"/>
    <w:rsid w:val="00400804"/>
    <w:rsid w:val="00415123"/>
    <w:rsid w:val="00431DCD"/>
    <w:rsid w:val="00453CA4"/>
    <w:rsid w:val="004A7181"/>
    <w:rsid w:val="004C552E"/>
    <w:rsid w:val="004C6200"/>
    <w:rsid w:val="004F274B"/>
    <w:rsid w:val="004F71C0"/>
    <w:rsid w:val="00520162"/>
    <w:rsid w:val="00522156"/>
    <w:rsid w:val="005233F8"/>
    <w:rsid w:val="00531CFC"/>
    <w:rsid w:val="00543292"/>
    <w:rsid w:val="00561655"/>
    <w:rsid w:val="005B0DEB"/>
    <w:rsid w:val="005C6F1D"/>
    <w:rsid w:val="0060569E"/>
    <w:rsid w:val="006066DA"/>
    <w:rsid w:val="00623A61"/>
    <w:rsid w:val="00655E6D"/>
    <w:rsid w:val="00660745"/>
    <w:rsid w:val="00662CA2"/>
    <w:rsid w:val="00676BB6"/>
    <w:rsid w:val="006A1804"/>
    <w:rsid w:val="006C2423"/>
    <w:rsid w:val="006C3F9E"/>
    <w:rsid w:val="006D56F4"/>
    <w:rsid w:val="007315A1"/>
    <w:rsid w:val="0077372C"/>
    <w:rsid w:val="00792E16"/>
    <w:rsid w:val="007E161A"/>
    <w:rsid w:val="007E2E94"/>
    <w:rsid w:val="00817834"/>
    <w:rsid w:val="0082402D"/>
    <w:rsid w:val="00844F8F"/>
    <w:rsid w:val="008935EA"/>
    <w:rsid w:val="00893BBB"/>
    <w:rsid w:val="008A21A6"/>
    <w:rsid w:val="008A5011"/>
    <w:rsid w:val="008C3ADC"/>
    <w:rsid w:val="0092068B"/>
    <w:rsid w:val="00955B96"/>
    <w:rsid w:val="00957E9D"/>
    <w:rsid w:val="0098488A"/>
    <w:rsid w:val="009970ED"/>
    <w:rsid w:val="009A3DA7"/>
    <w:rsid w:val="009E52F1"/>
    <w:rsid w:val="00A05578"/>
    <w:rsid w:val="00A26C2A"/>
    <w:rsid w:val="00A31658"/>
    <w:rsid w:val="00A46E02"/>
    <w:rsid w:val="00AA107C"/>
    <w:rsid w:val="00AB026E"/>
    <w:rsid w:val="00AC3F42"/>
    <w:rsid w:val="00AD76F7"/>
    <w:rsid w:val="00B34F57"/>
    <w:rsid w:val="00B45356"/>
    <w:rsid w:val="00B52061"/>
    <w:rsid w:val="00BE636E"/>
    <w:rsid w:val="00BF0128"/>
    <w:rsid w:val="00C47356"/>
    <w:rsid w:val="00C513A3"/>
    <w:rsid w:val="00C779EF"/>
    <w:rsid w:val="00C921E9"/>
    <w:rsid w:val="00CA2707"/>
    <w:rsid w:val="00CB7C05"/>
    <w:rsid w:val="00CC3B71"/>
    <w:rsid w:val="00CF4FA2"/>
    <w:rsid w:val="00D05360"/>
    <w:rsid w:val="00D05699"/>
    <w:rsid w:val="00D203A1"/>
    <w:rsid w:val="00DE3236"/>
    <w:rsid w:val="00DF117A"/>
    <w:rsid w:val="00E05242"/>
    <w:rsid w:val="00E1670C"/>
    <w:rsid w:val="00E44978"/>
    <w:rsid w:val="00E50E21"/>
    <w:rsid w:val="00E6288E"/>
    <w:rsid w:val="00E91375"/>
    <w:rsid w:val="00EC7486"/>
    <w:rsid w:val="00EF2C13"/>
    <w:rsid w:val="00EF7CFB"/>
    <w:rsid w:val="00F06733"/>
    <w:rsid w:val="00F12768"/>
    <w:rsid w:val="00F24F33"/>
    <w:rsid w:val="00F27E87"/>
    <w:rsid w:val="00FA1681"/>
    <w:rsid w:val="00FC5462"/>
    <w:rsid w:val="00FD71C1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1">
    <w:name w:val="Название объекта1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1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655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55E6D"/>
  </w:style>
  <w:style w:type="paragraph" w:styleId="ac">
    <w:name w:val="footer"/>
    <w:basedOn w:val="a"/>
    <w:link w:val="ad"/>
    <w:uiPriority w:val="99"/>
    <w:semiHidden/>
    <w:unhideWhenUsed/>
    <w:rsid w:val="00655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E6D"/>
  </w:style>
  <w:style w:type="paragraph" w:customStyle="1" w:styleId="10">
    <w:name w:val="Без интервала1"/>
    <w:rsid w:val="006A1804"/>
    <w:pPr>
      <w:widowControl/>
      <w:suppressAutoHyphens/>
      <w:autoSpaceDN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11">
    <w:name w:val="Абзац списка1"/>
    <w:basedOn w:val="a"/>
    <w:rsid w:val="006A1804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character" w:customStyle="1" w:styleId="WW8Num1z0">
    <w:name w:val="WW8Num1z0"/>
    <w:rsid w:val="00325EF8"/>
  </w:style>
  <w:style w:type="paragraph" w:styleId="ae">
    <w:name w:val="No Spacing"/>
    <w:uiPriority w:val="99"/>
    <w:qFormat/>
    <w:rsid w:val="00325EF8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325EF8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character" w:customStyle="1" w:styleId="af0">
    <w:name w:val="Основной текст Знак"/>
    <w:basedOn w:val="a0"/>
    <w:link w:val="af"/>
    <w:rsid w:val="00325EF8"/>
    <w:rPr>
      <w:rFonts w:eastAsia="Times New Roman" w:cs="Times New Roman"/>
      <w:kern w:val="0"/>
      <w:szCs w:val="20"/>
      <w:lang w:val="ru-RU" w:eastAsia="ar-SA" w:bidi="ar-SA"/>
    </w:rPr>
  </w:style>
  <w:style w:type="paragraph" w:styleId="af1">
    <w:name w:val="List Paragraph"/>
    <w:basedOn w:val="a"/>
    <w:uiPriority w:val="34"/>
    <w:qFormat/>
    <w:rsid w:val="009A3D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2">
    <w:name w:val="Абзац списка2"/>
    <w:basedOn w:val="a"/>
    <w:rsid w:val="000D029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20">
    <w:name w:val="Без интервала2"/>
    <w:rsid w:val="004F71C0"/>
    <w:pPr>
      <w:widowControl/>
      <w:suppressAutoHyphens/>
      <w:autoSpaceDN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character" w:customStyle="1" w:styleId="fontstyle01">
    <w:name w:val="fontstyle01"/>
    <w:basedOn w:val="a0"/>
    <w:rsid w:val="009970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648E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2">
    <w:name w:val="Базовый"/>
    <w:rsid w:val="004C552E"/>
    <w:pPr>
      <w:tabs>
        <w:tab w:val="left" w:pos="706"/>
      </w:tabs>
      <w:suppressAutoHyphens/>
      <w:autoSpaceDN/>
      <w:spacing w:line="200" w:lineRule="atLeast"/>
      <w:textAlignment w:val="auto"/>
    </w:pPr>
    <w:rPr>
      <w:ker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1">
    <w:name w:val="Название объекта1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1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55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E6D"/>
  </w:style>
  <w:style w:type="paragraph" w:styleId="ac">
    <w:name w:val="footer"/>
    <w:basedOn w:val="a"/>
    <w:link w:val="ad"/>
    <w:uiPriority w:val="99"/>
    <w:semiHidden/>
    <w:unhideWhenUsed/>
    <w:rsid w:val="00655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User</cp:lastModifiedBy>
  <cp:revision>42</cp:revision>
  <cp:lastPrinted>2024-04-01T07:05:00Z</cp:lastPrinted>
  <dcterms:created xsi:type="dcterms:W3CDTF">2022-03-01T12:27:00Z</dcterms:created>
  <dcterms:modified xsi:type="dcterms:W3CDTF">2024-04-01T07:34:00Z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